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Pr="0022631D" w:rsidRDefault="0022631D" w:rsidP="001D58E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7B086D" w:rsidRDefault="0022631D" w:rsidP="001D58EC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854B23" w:rsidRPr="00854B23" w:rsidRDefault="00854B23" w:rsidP="001D58EC">
      <w:pPr>
        <w:spacing w:before="0"/>
        <w:ind w:left="0" w:firstLine="0"/>
        <w:jc w:val="center"/>
        <w:rPr>
          <w:rFonts w:ascii="GHEA Grapalat" w:hAnsi="GHEA Grapalat"/>
          <w:b/>
          <w:szCs w:val="24"/>
          <w:lang w:val="af-ZA"/>
        </w:rPr>
      </w:pPr>
      <w:r w:rsidRPr="00854B23">
        <w:rPr>
          <w:rFonts w:ascii="GHEA Grapalat" w:hAnsi="GHEA Grapalat"/>
          <w:b/>
          <w:szCs w:val="24"/>
          <w:lang w:val="af-ZA"/>
        </w:rPr>
        <w:t>ОБЪЯВЛЕНИЕо заключенном договоре</w:t>
      </w:r>
    </w:p>
    <w:p w:rsidR="0022631D" w:rsidRDefault="004C5B8A" w:rsidP="00434CD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Երևանի քաղաքապետարանը</w:t>
      </w:r>
      <w:r w:rsidR="0022631D"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>, որը գտնվում է</w:t>
      </w:r>
      <w:r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Արգիշտի 1 </w:t>
      </w:r>
      <w:r w:rsidR="0022631D"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575D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D0083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սննդի ծանրոցների </w:t>
      </w:r>
      <w:r w:rsidR="00575DA8" w:rsidRPr="003530EB">
        <w:rPr>
          <w:rFonts w:ascii="GHEA Grapalat" w:hAnsi="GHEA Grapalat" w:cs="Sylfaen"/>
          <w:sz w:val="20"/>
          <w:szCs w:val="20"/>
          <w:lang w:val="hy-AM"/>
        </w:rPr>
        <w:t>ձեռքբերում</w:t>
      </w:r>
      <w:r w:rsidR="00575DA8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47F3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ԵՔ-ԳՀԱՊՁԲ-</w:t>
      </w:r>
      <w:r w:rsidR="00587425">
        <w:rPr>
          <w:rFonts w:ascii="GHEA Grapalat" w:eastAsia="Times New Roman" w:hAnsi="GHEA Grapalat" w:cs="Sylfaen"/>
          <w:sz w:val="20"/>
          <w:szCs w:val="20"/>
          <w:lang w:val="af-ZA" w:eastAsia="ru-RU"/>
        </w:rPr>
        <w:t>22/28</w:t>
      </w:r>
      <w:r w:rsidR="00B47F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արդյունքում</w:t>
      </w:r>
      <w:r w:rsidR="00B47F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C763EF" w:rsidRPr="00BA2CF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p w:rsidR="00D20932" w:rsidRPr="000E3F69" w:rsidRDefault="00BA4263" w:rsidP="00434CDA">
      <w:pPr>
        <w:spacing w:before="0" w:after="0"/>
        <w:ind w:left="0" w:firstLine="709"/>
        <w:jc w:val="both"/>
        <w:rPr>
          <w:rFonts w:ascii="GHEA Grapalat" w:hAnsi="GHEA Grapalat" w:cs="Sylfaen"/>
          <w:sz w:val="20"/>
          <w:lang w:val="hy-AM"/>
        </w:rPr>
      </w:pPr>
      <w:r w:rsidRPr="00B910BD">
        <w:rPr>
          <w:rFonts w:ascii="GHEA Grapalat" w:hAnsi="GHEA Grapalat" w:cs="Sylfaen"/>
          <w:sz w:val="20"/>
          <w:lang w:val="hy-AM"/>
        </w:rPr>
        <w:t xml:space="preserve">Мэрия Еревана, расположенная по адресу Аргишти 1, представляет ниже информацию о контракте, заключенном в результате закупочной процедуры с кодом </w:t>
      </w:r>
      <w:r>
        <w:rPr>
          <w:rFonts w:ascii="GHEA Grapalat" w:hAnsi="GHEA Grapalat" w:cs="Sylfaen"/>
          <w:sz w:val="20"/>
          <w:lang w:val="hy-AM"/>
        </w:rPr>
        <w:t>EQ-</w:t>
      </w:r>
      <w:r w:rsidR="00F12FDC" w:rsidRPr="00AD79DF">
        <w:rPr>
          <w:rFonts w:ascii="GHEA Grapalat" w:hAnsi="GHEA Grapalat" w:cs="Sylfaen"/>
          <w:sz w:val="20"/>
          <w:lang w:val="hy-AM"/>
        </w:rPr>
        <w:t>GHAP</w:t>
      </w:r>
      <w:r>
        <w:rPr>
          <w:rFonts w:ascii="GHEA Grapalat" w:hAnsi="GHEA Grapalat" w:cs="Sylfaen"/>
          <w:sz w:val="20"/>
          <w:lang w:val="hy-AM"/>
        </w:rPr>
        <w:t>DzB-</w:t>
      </w:r>
      <w:r w:rsidR="00587425">
        <w:rPr>
          <w:rFonts w:ascii="GHEA Grapalat" w:hAnsi="GHEA Grapalat" w:cs="Sylfaen"/>
          <w:sz w:val="20"/>
          <w:lang w:val="hy-AM"/>
        </w:rPr>
        <w:t>22/28</w:t>
      </w:r>
      <w:r w:rsidRPr="00B910BD">
        <w:rPr>
          <w:rFonts w:ascii="GHEA Grapalat" w:hAnsi="GHEA Grapalat" w:cs="Sylfaen"/>
          <w:sz w:val="20"/>
          <w:lang w:val="hy-AM"/>
        </w:rPr>
        <w:t xml:space="preserve">, </w:t>
      </w:r>
      <w:r w:rsidR="00AD79DF" w:rsidRPr="00AD79DF">
        <w:rPr>
          <w:rFonts w:ascii="GHEA Grapalat" w:hAnsi="GHEA Grapalat" w:cs="Sylfaen"/>
          <w:sz w:val="20"/>
          <w:lang w:val="hy-AM"/>
        </w:rPr>
        <w:t xml:space="preserve">Продовольственные пакеты </w:t>
      </w:r>
      <w:r w:rsidRPr="00B910BD">
        <w:rPr>
          <w:rFonts w:ascii="GHEA Grapalat" w:hAnsi="GHEA Grapalat" w:cs="Sylfaen"/>
          <w:sz w:val="20"/>
          <w:lang w:val="hy-AM"/>
        </w:rPr>
        <w:t>своих нужд</w:t>
      </w:r>
      <w:r w:rsidRPr="000E3F69">
        <w:rPr>
          <w:rFonts w:ascii="GHEA Grapalat" w:hAnsi="GHEA Grapalat" w:cs="Sylfaen"/>
          <w:sz w:val="20"/>
          <w:lang w:val="hy-AM"/>
        </w:rPr>
        <w:t>:</w:t>
      </w:r>
    </w:p>
    <w:tbl>
      <w:tblPr>
        <w:tblW w:w="11368" w:type="dxa"/>
        <w:tblInd w:w="-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809"/>
        <w:gridCol w:w="719"/>
        <w:gridCol w:w="692"/>
        <w:gridCol w:w="370"/>
        <w:gridCol w:w="104"/>
        <w:gridCol w:w="277"/>
        <w:gridCol w:w="419"/>
        <w:gridCol w:w="90"/>
        <w:gridCol w:w="450"/>
        <w:gridCol w:w="90"/>
        <w:gridCol w:w="211"/>
        <w:gridCol w:w="450"/>
        <w:gridCol w:w="630"/>
        <w:gridCol w:w="920"/>
        <w:gridCol w:w="123"/>
        <w:gridCol w:w="34"/>
        <w:gridCol w:w="1404"/>
        <w:gridCol w:w="208"/>
        <w:gridCol w:w="336"/>
        <w:gridCol w:w="131"/>
        <w:gridCol w:w="143"/>
        <w:gridCol w:w="1570"/>
        <w:gridCol w:w="261"/>
      </w:tblGrid>
      <w:tr w:rsidR="0022631D" w:rsidRPr="004C5B8A" w:rsidTr="00495B35">
        <w:trPr>
          <w:trHeight w:val="146"/>
        </w:trPr>
        <w:tc>
          <w:tcPr>
            <w:tcW w:w="927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2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587425" w:rsidTr="008975F5">
        <w:trPr>
          <w:trHeight w:val="110"/>
        </w:trPr>
        <w:tc>
          <w:tcPr>
            <w:tcW w:w="927" w:type="dxa"/>
            <w:vMerge w:val="restart"/>
            <w:shd w:val="clear" w:color="auto" w:fill="auto"/>
            <w:vAlign w:val="center"/>
          </w:tcPr>
          <w:p w:rsidR="0022631D" w:rsidRDefault="0022631D" w:rsidP="009471D8">
            <w:pPr>
              <w:widowControl w:val="0"/>
              <w:spacing w:before="0" w:after="0"/>
              <w:ind w:left="-558" w:right="-108" w:firstLine="45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չափաբաժնիհամարը</w:t>
            </w:r>
          </w:p>
          <w:p w:rsidR="00BA4263" w:rsidRPr="004C5B8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</w:p>
        </w:tc>
        <w:tc>
          <w:tcPr>
            <w:tcW w:w="2220" w:type="dxa"/>
            <w:gridSpan w:val="3"/>
            <w:vMerge w:val="restart"/>
            <w:shd w:val="clear" w:color="auto" w:fill="auto"/>
            <w:vAlign w:val="center"/>
          </w:tcPr>
          <w:p w:rsidR="0022631D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</w:p>
          <w:p w:rsidR="00BA4263" w:rsidRPr="004C5B8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51" w:type="dxa"/>
            <w:gridSpan w:val="3"/>
            <w:vMerge w:val="restart"/>
            <w:shd w:val="clear" w:color="auto" w:fill="auto"/>
            <w:vAlign w:val="center"/>
          </w:tcPr>
          <w:p w:rsid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չափմանմիավորը</w:t>
            </w:r>
          </w:p>
          <w:p w:rsidR="00BA4263" w:rsidRPr="004C5B8A" w:rsidRDefault="00BA4263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единицаизмерения</w:t>
            </w:r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:rsidR="0022631D" w:rsidRPr="004C5B8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22631D" w:rsidRPr="004C5B8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նախահաշվայինգինը</w:t>
            </w:r>
          </w:p>
        </w:tc>
        <w:tc>
          <w:tcPr>
            <w:tcW w:w="2079" w:type="dxa"/>
            <w:gridSpan w:val="4"/>
            <w:vMerge w:val="restart"/>
            <w:shd w:val="clear" w:color="auto" w:fill="auto"/>
            <w:vAlign w:val="center"/>
          </w:tcPr>
          <w:p w:rsidR="0022631D" w:rsidRPr="0092683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համառոտնկարագրությունը</w:t>
            </w:r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)</w:t>
            </w:r>
          </w:p>
          <w:p w:rsidR="00BA4263" w:rsidRPr="00926838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af-ZA"/>
              </w:rPr>
              <w:t>краткое описание (техническая характеристика)</w:t>
            </w:r>
          </w:p>
        </w:tc>
        <w:tc>
          <w:tcPr>
            <w:tcW w:w="1974" w:type="dxa"/>
            <w:gridSpan w:val="3"/>
            <w:vMerge w:val="restart"/>
            <w:shd w:val="clear" w:color="auto" w:fill="auto"/>
            <w:vAlign w:val="center"/>
          </w:tcPr>
          <w:p w:rsidR="0022631D" w:rsidRPr="0092683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պայմանագրովնախատեսվածհամառոտնկարագրությունը</w:t>
            </w:r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r w:rsidRPr="00926838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)</w:t>
            </w:r>
          </w:p>
          <w:p w:rsidR="00BA4263" w:rsidRPr="00B47F3A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</w:pPr>
            <w:r w:rsidRPr="00B47F3A">
              <w:rPr>
                <w:rFonts w:ascii="GHEA Grapalat" w:hAnsi="GHEA Grapalat"/>
                <w:b/>
                <w:sz w:val="14"/>
                <w:szCs w:val="14"/>
                <w:lang w:val="af-ZA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:rsidTr="008975F5">
        <w:trPr>
          <w:trHeight w:val="175"/>
        </w:trPr>
        <w:tc>
          <w:tcPr>
            <w:tcW w:w="927" w:type="dxa"/>
            <w:vMerge/>
            <w:shd w:val="clear" w:color="auto" w:fill="auto"/>
            <w:vAlign w:val="center"/>
          </w:tcPr>
          <w:p w:rsidR="0022631D" w:rsidRPr="00B47F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2220" w:type="dxa"/>
            <w:gridSpan w:val="3"/>
            <w:vMerge/>
            <w:shd w:val="clear" w:color="auto" w:fill="auto"/>
            <w:vAlign w:val="center"/>
          </w:tcPr>
          <w:p w:rsidR="0022631D" w:rsidRPr="00B47F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751" w:type="dxa"/>
            <w:gridSpan w:val="3"/>
            <w:vMerge/>
            <w:shd w:val="clear" w:color="auto" w:fill="auto"/>
            <w:vAlign w:val="center"/>
          </w:tcPr>
          <w:p w:rsidR="0022631D" w:rsidRPr="00B47F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9" w:type="dxa"/>
            <w:gridSpan w:val="4"/>
            <w:vMerge w:val="restart"/>
            <w:shd w:val="clear" w:color="auto" w:fill="auto"/>
            <w:vAlign w:val="center"/>
          </w:tcPr>
          <w:p w:rsidR="00BA4263" w:rsidRPr="00B47F3A" w:rsidRDefault="006005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6005C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միջոցներովс имеющимися средствами</w:t>
            </w:r>
          </w:p>
        </w:tc>
        <w:tc>
          <w:tcPr>
            <w:tcW w:w="661" w:type="dxa"/>
            <w:gridSpan w:val="2"/>
            <w:vMerge w:val="restart"/>
            <w:shd w:val="clear" w:color="auto" w:fill="auto"/>
            <w:vAlign w:val="center"/>
          </w:tcPr>
          <w:p w:rsidR="0022631D" w:rsidRDefault="00BA426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:rsidR="00BA4263" w:rsidRPr="0022631D" w:rsidRDefault="00BA426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079" w:type="dxa"/>
            <w:gridSpan w:val="4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4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84406" w:rsidTr="00A9095D">
        <w:trPr>
          <w:trHeight w:val="275"/>
        </w:trPr>
        <w:tc>
          <w:tcPr>
            <w:tcW w:w="9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263" w:rsidRPr="00AC619C" w:rsidRDefault="00BA4263" w:rsidP="003C4A4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263" w:rsidRPr="00620414" w:rsidRDefault="00BA42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7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2631D" w:rsidRPr="0062041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7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22631D" w:rsidRPr="0062041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95B35" w:rsidRPr="00587425" w:rsidTr="00A9095D">
        <w:trPr>
          <w:trHeight w:val="3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35" w:rsidRPr="00327039" w:rsidRDefault="00495B35" w:rsidP="00495B35">
            <w:pPr>
              <w:jc w:val="both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327039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[1] սննդի ծանրոցներ 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jc w:val="center"/>
            </w:pPr>
            <w:r w:rsidRPr="00F6446F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35" w:rsidRPr="00A9095D" w:rsidRDefault="002B45AB" w:rsidP="00495B3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9095D">
              <w:rPr>
                <w:rFonts w:ascii="GHEA Grapalat" w:hAnsi="GHEA Grapalat" w:cs="Arial"/>
                <w:sz w:val="18"/>
                <w:szCs w:val="18"/>
              </w:rPr>
              <w:t>128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35" w:rsidRPr="00A9095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35" w:rsidRPr="00A9095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B35" w:rsidRPr="00A9095D" w:rsidRDefault="002B45AB" w:rsidP="00495B3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A9095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1989120</w:t>
            </w:r>
          </w:p>
        </w:tc>
        <w:tc>
          <w:tcPr>
            <w:tcW w:w="4053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B45AB" w:rsidRPr="002B45AB" w:rsidRDefault="002B45AB" w:rsidP="002B45AB">
            <w:pPr>
              <w:contextualSpacing/>
              <w:jc w:val="both"/>
              <w:rPr>
                <w:rFonts w:ascii="GHEA Grapalat" w:hAnsi="GHEA Grapalat" w:cs="Arial"/>
                <w:bCs/>
                <w:sz w:val="14"/>
                <w:szCs w:val="14"/>
                <w:lang w:val="hy-AM"/>
              </w:rPr>
            </w:pPr>
            <w:r w:rsidRPr="002B45AB">
              <w:rPr>
                <w:rFonts w:ascii="GHEA Grapalat" w:hAnsi="GHEA Grapalat" w:cs="Calibri"/>
                <w:sz w:val="14"/>
                <w:szCs w:val="14"/>
                <w:lang w:val="hy-AM" w:eastAsia="ru-RU"/>
              </w:rPr>
              <w:t xml:space="preserve">Սննդային փաթեթի տրամադրում- </w:t>
            </w:r>
            <w:r w:rsidRPr="002B45AB">
              <w:rPr>
                <w:rFonts w:ascii="GHEA Grapalat" w:hAnsi="GHEA Grapalat"/>
                <w:sz w:val="14"/>
                <w:szCs w:val="14"/>
                <w:lang w:val="hy-AM"/>
              </w:rPr>
              <w:t xml:space="preserve">սոցիալական աջակցության կարիք ունեցող  ընտանիքների համար անհրաժեշտ է ձեռք բերել սննդի փաթեթ՝ յուրաքանչյուրը  հետևյալ պարունակությամբ.                                                                                                                         1.  Շաքարավազ` 2կգ:  Սպիտակ գույնի, սորուն, քաղցր, չոր վիճակում, առանց կողմնակի համի և հոտի, փաթեթավորումը պոլիէթիլենային ամուր տոպրակով՝ առնվազն 2կգ:  Շաքարի լուծույթը պետք է լինի </w:t>
            </w:r>
          </w:p>
          <w:p w:rsidR="002B45AB" w:rsidRPr="002B45AB" w:rsidRDefault="002B45AB" w:rsidP="002B45AB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45AB">
              <w:rPr>
                <w:rFonts w:ascii="GHEA Grapalat" w:hAnsi="GHEA Grapalat"/>
                <w:sz w:val="14"/>
                <w:szCs w:val="14"/>
                <w:lang w:val="hy-AM"/>
              </w:rPr>
              <w:t>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ավել: Անվտանգությունը` ըստ N 2-III-4.9-01-2010 հիգիենիկ նորմատիվների, իսկ մակնշումը` «Սննդամթերքի անվտանգության մասին» ՀՀ օրենքի 9-րդ հոդվածի:</w:t>
            </w:r>
          </w:p>
          <w:p w:rsidR="002B45AB" w:rsidRPr="002B45AB" w:rsidRDefault="002B45AB" w:rsidP="002B45AB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45AB">
              <w:rPr>
                <w:rFonts w:ascii="GHEA Grapalat" w:hAnsi="GHEA Grapalat"/>
                <w:sz w:val="14"/>
                <w:szCs w:val="14"/>
                <w:lang w:val="hy-AM"/>
              </w:rPr>
              <w:t xml:space="preserve">2.   Խտացրած կաթ` 2 հատ: Շաքարով, բարձր տեսակի, կաթի արտահայտված համով, առանց կողմնակի համի և հոտի, միատարր ամբողջ զանգվածով, առանց զգալի զգայաբանորեն շոշափելի կաթնաշաքարի բյուրեղների, խոնավությունը` 26,5%-ից ոչ ավելի, սախարոզը 43%-ից ոչ պակաս, կաթնային չոր նյութերի զանգվածային մասը` 28,5%-ից ոչ պակաս, թթվայնությունը` 48 OT-ից ոչ ավելի: Տուփի վրա ընթեռնելի ձևով պետք է նշված լինի արտադրող երկիրը, արտադրման և պիտանելիության ժամկետները, եթե ապրանքը արտասահմանյան արտադրության է, ապա` ներմուծող կազմակերպության անվանումը:  Փաթեթավորումը` 370-380գ. մետաղական տարաներում: </w:t>
            </w:r>
          </w:p>
          <w:p w:rsidR="002B45AB" w:rsidRPr="002B45AB" w:rsidRDefault="002B45AB" w:rsidP="002B45AB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45AB">
              <w:rPr>
                <w:rFonts w:ascii="GHEA Grapalat" w:hAnsi="GHEA Grapalat"/>
                <w:sz w:val="14"/>
                <w:szCs w:val="14"/>
                <w:lang w:val="hy-AM"/>
              </w:rPr>
              <w:t xml:space="preserve">Անվտանգությունը՝ N 2-III-4.9-01-2010 հիգիենիկ նորմատիվների, մակնշումը` «Սննդամթերքի անվտանգության մասին» ՀՀ օրենքի 9-րդ հոդվածի։ Մակնշումը՝ ընթեռնելի:                                                                                                                                    </w:t>
            </w:r>
          </w:p>
          <w:p w:rsidR="002B45AB" w:rsidRPr="002B45AB" w:rsidRDefault="002B45AB" w:rsidP="002B45AB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45AB">
              <w:rPr>
                <w:rFonts w:ascii="GHEA Grapalat" w:hAnsi="GHEA Grapalat"/>
                <w:sz w:val="14"/>
                <w:szCs w:val="14"/>
                <w:lang w:val="hy-AM"/>
              </w:rPr>
              <w:t>3.  Սպիտակ բրինձ` 2 տուփ: Փաթեթավորումը պոլիէթիլենային ամուր տոպրակով՝ առնվազն 1կգ: Սպիտակ, խոշոր, երկար, բարձր տեսակի, բնական, չկոտրած, մաքուր, բրինձին բնորոշ համով և հոտով, առանց կողմնակի համի և հոտի, լայնությունից բաժանվում են 1-4 տիպերի, ըստ տիպերի խոնավությունը 13%-ից  մինչև 15%,: Անվտանգությունը` ըստ N 2-III-4.9-01-2010 հիգիենիկ նորմատիվների, իսկ մակնշումը` «Սննդամթերքի անվտանգության մասին» ՀՀ օրենքի 9-րդ հոդվածի:</w:t>
            </w:r>
          </w:p>
          <w:p w:rsidR="002B45AB" w:rsidRPr="002B45AB" w:rsidRDefault="002B45AB" w:rsidP="002B45AB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45AB">
              <w:rPr>
                <w:rFonts w:ascii="GHEA Grapalat" w:hAnsi="GHEA Grapalat"/>
                <w:sz w:val="14"/>
                <w:szCs w:val="14"/>
                <w:lang w:val="hy-AM"/>
              </w:rPr>
              <w:t xml:space="preserve">4.  Հնդկաձավար- 1կգ: Չկոտրված, մաքուր, հնդկաձավարին բնորոշ համով և հոտով, առանց կողմնակի համի և հոտի; Բարձր տեսակի, փաթեթավորումը պոլիէթիլենային ամուր տոպրակով, առնվազն 1կգ, խոնավությունը՝ 14%-ից ոչ ավելի, հատիկները՝ 97,5%ից ոչ պակաս: Պիտանելիության մնացորդային ժամկետը ոչ պակաս քան 70%:  Անվտանգությունը` ըստ N 2-III-4.9-01-2010 հիգիենիկ նորմատիվների, իսկ մակնշումը` «Սննդամթերքի անվտանգության մասին» ՀՀ օրենքի 9-րդ հոդվածի:                                                                                                                               </w:t>
            </w:r>
          </w:p>
          <w:p w:rsidR="002B45AB" w:rsidRPr="002B45AB" w:rsidRDefault="002B45AB" w:rsidP="002B45AB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45AB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 xml:space="preserve">5. Արևածաղկի /ձեթ/-1 շիշ, ռաֆինացված (զտված): Պատրաստված արևածաղկի սերմերի լուծման և ճզմման եղանակով, բարձր տեսակի, զտված, հոտազերծված: Փաթեթավորումը՝ շշալցված  1 լիտր տարողությամբ շշերում: Փաթեթի վրա ընթեռնելի ձևով պետք է նշված լինի արտադրող երկիրը, արտադրման և պիտանելիության ժամկետները, եթե ապրանքը արտասահմանյան արտադրության է, ապա` ներմուծող կազմակերպության անվանումը:  </w:t>
            </w:r>
          </w:p>
          <w:p w:rsidR="002B45AB" w:rsidRPr="002B45AB" w:rsidRDefault="002B45AB" w:rsidP="002B45AB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45AB">
              <w:rPr>
                <w:rFonts w:ascii="GHEA Grapalat" w:hAnsi="GHEA Grapalat"/>
                <w:sz w:val="14"/>
                <w:szCs w:val="14"/>
                <w:lang w:val="hy-AM"/>
              </w:rPr>
              <w:t>Անվտանգությունը՝ N 2-III-4.9-01-2010 հիգիենիկ նորմատիվների, մակնշումը` «Սննդամթերքի անվտանգության մասին» ՀՀ օրենքի 9-րդ հոդվածի։ Մակնշումը՝ ընթեռնելի:</w:t>
            </w:r>
          </w:p>
          <w:p w:rsidR="002B45AB" w:rsidRPr="002B45AB" w:rsidRDefault="002B45AB" w:rsidP="002B45AB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45AB">
              <w:rPr>
                <w:rFonts w:ascii="GHEA Grapalat" w:hAnsi="GHEA Grapalat"/>
                <w:sz w:val="14"/>
                <w:szCs w:val="14"/>
                <w:lang w:val="hy-AM"/>
              </w:rPr>
              <w:t>6. Ալյուր 2 կգ - բարձր տեսակի ալյուր: Ցորենի ալյուրին բնորոշ, առանց կողմնակի համի և հոտի, ալյուրի գույնը սպիտակ կամ սպիտակ՝ կրեմագույն երանգով, փաթեթավորումը պոլիէթիլենային ամուր տոպրակով՝ առնվազն 2կգ::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ոչ ավել 0.55%, հում սոսնձանյութի քանակությունը՝ առնվազն 28,0%: Անվտանգությունը` ըստ N 2-III-4.9-01-2010 հիգիենիկ նորմատիվների, իսկ մակնշումը` «Սննդամթերքի անվտանգության մասին» ՀՀ օրենքի 9-րդ հոդվածի:</w:t>
            </w:r>
          </w:p>
          <w:p w:rsidR="002B45AB" w:rsidRPr="002B45AB" w:rsidRDefault="002B45AB" w:rsidP="002B45AB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45AB">
              <w:rPr>
                <w:rFonts w:ascii="GHEA Grapalat" w:hAnsi="GHEA Grapalat"/>
                <w:sz w:val="14"/>
                <w:szCs w:val="14"/>
                <w:lang w:val="hy-AM"/>
              </w:rPr>
              <w:t xml:space="preserve">7. Յուղ-2 տարա:  Ընդհանուր յուղի զանգվածային բաժինը՝ 99.8%: Բաղադրությունը՝ կաթնային ճարպի փոխարինիչ, բնական և մոդիֆիկացված տեսքի: 100գր արտադրանքի սննդային արժեքը՝ 99.8գր, այդ թվում ճարպային ֆազայում հագեցած չճարպաթթուներ 50% ոչ ավել, տրանսիզոմերներ ոչ ավել քան 1,2%: 100գր արտադրանքի էներգետիկ արժեքը՝ 3690 Ջ/900 Կկալ: Զտաքաշը 0.8կգ: Փաթեթավորումը՝ 800գր տարողությամբ տարա: Փաթեթի վրա ընթեռնելի ձևով պետք է նշված լինի արտադրող երկիրը, արտադրման և պիտանելիության ժամկետները, եթե ապրանքը արտասահմանյան արտադրության է, ապա` ներմուծող կազմակերպության անվանումը:  </w:t>
            </w:r>
          </w:p>
          <w:p w:rsidR="002B45AB" w:rsidRPr="002B45AB" w:rsidRDefault="002B45AB" w:rsidP="002B45AB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45AB">
              <w:rPr>
                <w:rFonts w:ascii="GHEA Grapalat" w:hAnsi="GHEA Grapalat"/>
                <w:sz w:val="14"/>
                <w:szCs w:val="14"/>
                <w:lang w:val="hy-AM"/>
              </w:rPr>
              <w:t xml:space="preserve">Անվտանգությունը՝ N 2-III-4.9-01-2010 հիգիենիկ նորմատիվների, մակնշումը` «Սննդամթերքի անվտանգության մասին» ՀՀ օրենքի 9-րդ հոդվածի։ </w:t>
            </w:r>
          </w:p>
          <w:p w:rsidR="002B45AB" w:rsidRPr="002B45AB" w:rsidRDefault="002B45AB" w:rsidP="002B45AB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45AB">
              <w:rPr>
                <w:rFonts w:ascii="GHEA Grapalat" w:hAnsi="GHEA Grapalat"/>
                <w:sz w:val="14"/>
                <w:szCs w:val="14"/>
                <w:lang w:val="hy-AM"/>
              </w:rPr>
              <w:t>8. Հաճարաձավար 1կգ- Չկոտրված, մաքուր, հաճարաձավարին բնորոշ համով և հոտով, առանց կողմնակի համի և հոտի; Խոնավությունը 15 %-ից ոչ ավելի: Փաթեթավորումը պոլիէթիլենային ամուր տոպրակով՝ առնվազն 1կգ: Անվտանգությունը` ըստ N 2-III-4.9-01-2010 հիգիենիկ նորմատիվների, իսկ մակնշումը` «Սննդամթերքի անվտանգության մասին» ՀՀ օրենքի 9-րդ հոդվածի:</w:t>
            </w:r>
          </w:p>
          <w:p w:rsidR="002B45AB" w:rsidRPr="002B45AB" w:rsidRDefault="002B45AB" w:rsidP="002B45AB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45AB">
              <w:rPr>
                <w:rFonts w:ascii="GHEA Grapalat" w:hAnsi="GHEA Grapalat"/>
                <w:sz w:val="14"/>
                <w:szCs w:val="14"/>
                <w:lang w:val="hy-AM"/>
              </w:rPr>
              <w:t>9. Ոսպ 1կգ- Չկոտրված, մաքուր, խոշոր չափի, ոսպին բնորոշ համով և հոտով, առանց կողմնակի համի և հոտի, չոր, խոնավությունը՝ 14.0-17.0% ոչ ավելի: Փաթեթավորումը պոլիէթիլենային ամուր տոպրակովէ առնվազն 1 կգ: Անվտանգությունը` ըստ N 2-III-4.9-01-2010 հիգիենիկ նորմատիվների, իսկ մակնշումը` «Սննդամթերքի անվտանգության մասին» ՀՀ օրենքի 9-րդ հոդվածի:</w:t>
            </w:r>
          </w:p>
          <w:p w:rsidR="002B45AB" w:rsidRPr="002B45AB" w:rsidRDefault="002B45AB" w:rsidP="002B45AB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45AB">
              <w:rPr>
                <w:rFonts w:ascii="GHEA Grapalat" w:hAnsi="GHEA Grapalat"/>
                <w:sz w:val="14"/>
                <w:szCs w:val="14"/>
                <w:lang w:val="hy-AM"/>
              </w:rPr>
              <w:t>10. Լոբի հատիկավոր 1կգ- Չկոտրված, մաքուր, խոշոր չափի, լոբուն բնորոշ համով և հոտով, առանց կողմնակի համի և հոտի, չոր, խոնավությունը՝ 15 %-ից ոչ ավելի: Փաթեթավորումը պոլիէթիլենային ամուր տոպրակովէ առնվազն 1 կգ: Անվտանգությունը` ըստ N 2-III-4.9-01-2010 հիգիենիկ նորմատիվների, իսկ մակնշումը` «Սննդամթերքի անվտանգության մասին» ՀՀ օրենքի 9-րդ հոդվածի:</w:t>
            </w:r>
          </w:p>
          <w:p w:rsidR="002B45AB" w:rsidRPr="002B45AB" w:rsidRDefault="002B45AB" w:rsidP="002B45AB">
            <w:pPr>
              <w:contextualSpacing/>
              <w:jc w:val="both"/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</w:pPr>
            <w:r w:rsidRPr="002B45AB">
              <w:rPr>
                <w:rFonts w:ascii="GHEA Grapalat" w:hAnsi="GHEA Grapalat"/>
                <w:sz w:val="14"/>
                <w:szCs w:val="14"/>
                <w:lang w:val="hy-AM"/>
              </w:rPr>
              <w:t>11. Մակարոնեղեն 1կգ-</w:t>
            </w:r>
            <w:r w:rsidRPr="002B45AB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  <w:p w:rsidR="002B45AB" w:rsidRPr="002B45AB" w:rsidRDefault="002B45AB" w:rsidP="002B45AB">
            <w:pPr>
              <w:contextualSpacing/>
              <w:jc w:val="both"/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</w:pPr>
            <w:r w:rsidRPr="002B45AB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12. Թեյ 1 տուփ-Բայխաթեյ սև չափածրարված և առանց, խոշոր տերևներով, հատիկավորված և մանր։ Միանգամյա օգտագործման թեյի տոպրակները </w:t>
            </w:r>
            <w:r w:rsidRPr="002B45AB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lastRenderedPageBreak/>
              <w:t>տեսակավորված են 2, 2,5 և 3 գ փաթեթներով։ «Փունջ», բարձրորակ և I տեսակների, ԳՕՍՏ 1937-90 կամ ԳՕՍՏ1938-90։ Անվտանգությունը` ըստ 2-III-4.9-01-2010 հիգիենիկ նորմատիվների, իսկ մակնշումը` «Սննդամթերքի անվտանգության մասին» ՀՀ օրենքի 8-րդ հոդվածի:</w:t>
            </w:r>
          </w:p>
          <w:p w:rsidR="002B45AB" w:rsidRPr="002B45AB" w:rsidRDefault="002B45AB" w:rsidP="002B45AB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45AB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>13. Սուրճ 1 տուփ-Բնական բոված, դարչնագույն փոշի, հատիկների կեղևի ներառումով, համը դուրեկան, տարբեր երանգներով (թթու, դառը, տտիպ և այլն), բույրը նուրբ և վառ արտահայտված առանց կողմնակի համի և հոտի, խոնավության զանգվածային մասը` թողարկման ժամանակ` 4 %-ից ոչ ավելի, պահման ժամկետի ընթացքում` 7 %-ից ոչ ավելի: Կոֆեինի զանգվածային մասը հատիկավոր և աղացած սուրճում` 0,7 %-ից ոչ պակաս, աղացվածքի մեծությունը՝ N 095 մաղով անցնող սուրճ 98,5 %-ից ոչ պակաս «թուրքական» սուրճի համար և 90,0 %-ից ոչ պակաս մնացած սուրճերի համար: Կողմնակի խառնուկների ներկայություն չի թույլատրվում: Անվտանգությունը` ըստ 2-III-4.9-01-2010 հիգիենիկ նորմատիվների, «Սննդամթերքի անվտանգության մասին» ՀՀ օրենքի 8-րդ հոդվածի:</w:t>
            </w:r>
          </w:p>
          <w:p w:rsidR="002B45AB" w:rsidRPr="002B45AB" w:rsidRDefault="002B45AB" w:rsidP="002B45AB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2B45AB" w:rsidRPr="002B45AB" w:rsidRDefault="002B45AB" w:rsidP="002B45AB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45AB">
              <w:rPr>
                <w:rFonts w:ascii="GHEA Grapalat" w:hAnsi="GHEA Grapalat"/>
                <w:sz w:val="14"/>
                <w:szCs w:val="14"/>
                <w:lang w:val="hy-AM"/>
              </w:rPr>
              <w:t xml:space="preserve">Վերոնշված բոլոր սննդամթերքների անվտանգությունը պետք է համապատասխանի նաև Եվրասիական տնտեսական միության  &lt;Սննդամթերքի անվտանգության մասին&gt; TPTC 021/2011,  փաթեթավորումը՝ &lt;Փաթեթվածքի անվտանգության մասին&gt; TPCT 005/2011 տեխնիկական կանոնակարգերին:                                                                                                                                                        </w:t>
            </w:r>
          </w:p>
          <w:p w:rsidR="002B45AB" w:rsidRPr="002B45AB" w:rsidRDefault="002B45AB" w:rsidP="002B45AB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45AB">
              <w:rPr>
                <w:rFonts w:ascii="GHEA Grapalat" w:hAnsi="GHEA Grapalat"/>
                <w:sz w:val="14"/>
                <w:szCs w:val="14"/>
                <w:lang w:val="hy-AM"/>
              </w:rPr>
              <w:t>Վերոնշված ապրանքները մատակարարի կողմից պետք է մատակարարվի պատվիրատուին՝ որակյալ, ամուր, սպիտակ անթափանց, 17կգ տարողությամբ պոլիէթիլենային փաթեթով:</w:t>
            </w:r>
          </w:p>
          <w:p w:rsidR="002B45AB" w:rsidRPr="002B45AB" w:rsidRDefault="002B45AB" w:rsidP="002B45AB">
            <w:pPr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495B35" w:rsidRPr="00C54545" w:rsidRDefault="002B45AB" w:rsidP="002B45AB">
            <w:pPr>
              <w:spacing w:before="0" w:after="0"/>
              <w:ind w:left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2B45AB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Փաթեթի գինը</w:t>
            </w:r>
            <w:r w:rsidRPr="002B45AB">
              <w:rPr>
                <w:rFonts w:ascii="GHEA Grapalat" w:hAnsi="GHEA Grapalat"/>
                <w:sz w:val="14"/>
                <w:szCs w:val="14"/>
                <w:lang w:val="hy-AM"/>
              </w:rPr>
              <w:t xml:space="preserve"> իր մեջ ներառում է ապրանքների  փաթեթավորումը,    ինչպես նաև  առաքումը Երևան քաղաքի Նոր Նորք  վարչական շրջան:</w:t>
            </w:r>
          </w:p>
        </w:tc>
      </w:tr>
      <w:tr w:rsidR="00495B35" w:rsidRPr="00587425" w:rsidTr="00495B35">
        <w:trPr>
          <w:gridAfter w:val="18"/>
          <w:wAfter w:w="7747" w:type="dxa"/>
          <w:trHeight w:val="331"/>
        </w:trPr>
        <w:tc>
          <w:tcPr>
            <w:tcW w:w="36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5B35" w:rsidRPr="00C37719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cs="Calibri"/>
                <w:b/>
                <w:bCs/>
                <w:color w:val="000000"/>
                <w:sz w:val="14"/>
                <w:szCs w:val="16"/>
                <w:lang w:val="hy-AM"/>
              </w:rPr>
            </w:pPr>
          </w:p>
        </w:tc>
      </w:tr>
      <w:tr w:rsidR="00495B35" w:rsidRPr="00587425" w:rsidTr="00495B35">
        <w:trPr>
          <w:trHeight w:val="169"/>
        </w:trPr>
        <w:tc>
          <w:tcPr>
            <w:tcW w:w="11368" w:type="dxa"/>
            <w:gridSpan w:val="24"/>
            <w:shd w:val="clear" w:color="auto" w:fill="99CCFF"/>
            <w:vAlign w:val="center"/>
          </w:tcPr>
          <w:p w:rsidR="00495B35" w:rsidRPr="00E51C0F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081019" w:rsidTr="00495B35">
        <w:trPr>
          <w:trHeight w:val="137"/>
        </w:trPr>
        <w:tc>
          <w:tcPr>
            <w:tcW w:w="44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142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142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:rsidR="00495B35" w:rsidRPr="00F1422B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A426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Примененнаяпроцедура</w:t>
            </w:r>
            <w:r w:rsidRPr="00BA42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за</w:t>
            </w:r>
            <w:r w:rsidRPr="00BA426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купкииобоснованиееевыбора</w:t>
            </w:r>
          </w:p>
        </w:tc>
        <w:tc>
          <w:tcPr>
            <w:tcW w:w="696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6F7BD5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F7B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«Գնումների մասին» ՀՀ օրենքի  22-րդ հոդվածի        </w:t>
            </w:r>
          </w:p>
          <w:p w:rsidR="00495B35" w:rsidRPr="006F7BD5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F7BD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Согласностатье</w:t>
            </w:r>
            <w:r w:rsidRPr="006F7B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22</w:t>
            </w:r>
            <w:r w:rsidRPr="006F7BD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законаРА</w:t>
            </w:r>
            <w:r w:rsidRPr="006F7B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6F7BD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Озакупках»</w:t>
            </w:r>
          </w:p>
        </w:tc>
      </w:tr>
      <w:tr w:rsidR="00495B35" w:rsidRPr="00081019" w:rsidTr="00495B35">
        <w:trPr>
          <w:trHeight w:val="196"/>
        </w:trPr>
        <w:tc>
          <w:tcPr>
            <w:tcW w:w="11368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5B35" w:rsidRPr="00F1422B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754A3C" w:rsidTr="00A909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</w:trPr>
        <w:tc>
          <w:tcPr>
            <w:tcW w:w="623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  <w:p w:rsidR="00495B35" w:rsidRPr="00926838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513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95B35" w:rsidRPr="00811FEE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07.06.2022թ</w:t>
            </w:r>
          </w:p>
        </w:tc>
      </w:tr>
      <w:tr w:rsidR="00495B35" w:rsidRPr="00754A3C" w:rsidTr="00A909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61" w:type="dxa"/>
          <w:trHeight w:val="164"/>
        </w:trPr>
        <w:tc>
          <w:tcPr>
            <w:tcW w:w="623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  <w:p w:rsidR="00495B35" w:rsidRPr="00926838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1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3578BE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3578BE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754A3C" w:rsidTr="00A909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61" w:type="dxa"/>
          <w:trHeight w:val="92"/>
        </w:trPr>
        <w:tc>
          <w:tcPr>
            <w:tcW w:w="623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3578BE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3578BE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3578BE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754A3C" w:rsidTr="00A909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61" w:type="dxa"/>
          <w:trHeight w:val="47"/>
        </w:trPr>
        <w:tc>
          <w:tcPr>
            <w:tcW w:w="623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  <w:p w:rsidR="00495B35" w:rsidRPr="003578BE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1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3578BE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  <w:p w:rsidR="00495B35" w:rsidRPr="003578BE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Получения запроса</w:t>
            </w:r>
          </w:p>
        </w:tc>
        <w:tc>
          <w:tcPr>
            <w:tcW w:w="18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7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նման</w:t>
            </w:r>
          </w:p>
          <w:p w:rsidR="00495B35" w:rsidRPr="00C37719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495B35" w:rsidRPr="00754A3C" w:rsidTr="00A909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61" w:type="dxa"/>
          <w:trHeight w:val="47"/>
        </w:trPr>
        <w:tc>
          <w:tcPr>
            <w:tcW w:w="6238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811FEE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811FEE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754A3C" w:rsidTr="00A909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61" w:type="dxa"/>
          <w:trHeight w:val="155"/>
        </w:trPr>
        <w:tc>
          <w:tcPr>
            <w:tcW w:w="623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C37719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C37719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754A3C" w:rsidTr="00495B35">
        <w:trPr>
          <w:trHeight w:val="54"/>
        </w:trPr>
        <w:tc>
          <w:tcPr>
            <w:tcW w:w="11368" w:type="dxa"/>
            <w:gridSpan w:val="24"/>
            <w:shd w:val="clear" w:color="auto" w:fill="99CCFF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587425" w:rsidTr="00495B35">
        <w:trPr>
          <w:trHeight w:val="605"/>
        </w:trPr>
        <w:tc>
          <w:tcPr>
            <w:tcW w:w="1736" w:type="dxa"/>
            <w:gridSpan w:val="2"/>
            <w:vMerge w:val="restart"/>
            <w:shd w:val="clear" w:color="auto" w:fill="auto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1781" w:type="dxa"/>
            <w:gridSpan w:val="3"/>
            <w:vMerge w:val="restart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7851" w:type="dxa"/>
            <w:gridSpan w:val="19"/>
            <w:shd w:val="clear" w:color="auto" w:fill="auto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</w:tr>
      <w:tr w:rsidR="00495B35" w:rsidRPr="00754A3C" w:rsidTr="00A9095D">
        <w:trPr>
          <w:trHeight w:val="365"/>
        </w:trPr>
        <w:tc>
          <w:tcPr>
            <w:tcW w:w="1736" w:type="dxa"/>
            <w:gridSpan w:val="2"/>
            <w:vMerge/>
            <w:shd w:val="clear" w:color="auto" w:fill="auto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81" w:type="dxa"/>
            <w:gridSpan w:val="3"/>
            <w:vMerge/>
            <w:shd w:val="clear" w:color="auto" w:fill="auto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21" w:type="dxa"/>
            <w:gridSpan w:val="9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2689" w:type="dxa"/>
            <w:gridSpan w:val="5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2441" w:type="dxa"/>
            <w:gridSpan w:val="5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495B35" w:rsidRPr="00754A3C" w:rsidTr="00495B35">
        <w:trPr>
          <w:trHeight w:val="259"/>
        </w:trPr>
        <w:tc>
          <w:tcPr>
            <w:tcW w:w="1736" w:type="dxa"/>
            <w:gridSpan w:val="2"/>
            <w:shd w:val="clear" w:color="auto" w:fill="auto"/>
            <w:vAlign w:val="center"/>
          </w:tcPr>
          <w:p w:rsidR="00495B35" w:rsidRPr="00C37719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  <w:r w:rsidRPr="009268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Лот 1</w:t>
            </w:r>
          </w:p>
        </w:tc>
        <w:tc>
          <w:tcPr>
            <w:tcW w:w="9632" w:type="dxa"/>
            <w:gridSpan w:val="22"/>
            <w:shd w:val="clear" w:color="auto" w:fill="auto"/>
            <w:vAlign w:val="center"/>
          </w:tcPr>
          <w:p w:rsidR="00495B35" w:rsidRPr="00C35941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D638B" w:rsidRPr="00B22E4B" w:rsidTr="00E42233">
        <w:trPr>
          <w:trHeight w:val="592"/>
        </w:trPr>
        <w:tc>
          <w:tcPr>
            <w:tcW w:w="1736" w:type="dxa"/>
            <w:gridSpan w:val="2"/>
            <w:shd w:val="clear" w:color="auto" w:fill="auto"/>
            <w:vAlign w:val="center"/>
          </w:tcPr>
          <w:p w:rsidR="003D638B" w:rsidRPr="006B5000" w:rsidRDefault="003D638B" w:rsidP="003D6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8B" w:rsidRPr="00491C92" w:rsidRDefault="003D638B" w:rsidP="003D6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91C9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 Հովհաննես Հովհաննիսյան</w:t>
            </w:r>
          </w:p>
        </w:tc>
        <w:tc>
          <w:tcPr>
            <w:tcW w:w="2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8B" w:rsidRPr="006B5000" w:rsidRDefault="003D638B" w:rsidP="003D6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1,408,000</w:t>
            </w: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638B" w:rsidRDefault="003D638B" w:rsidP="003D638B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281,600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8B" w:rsidRPr="003D638B" w:rsidRDefault="003D638B" w:rsidP="003D638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3D638B">
              <w:rPr>
                <w:rFonts w:ascii="GHEA Grapalat" w:hAnsi="GHEA Grapalat"/>
                <w:color w:val="403931"/>
                <w:sz w:val="17"/>
                <w:szCs w:val="17"/>
              </w:rPr>
              <w:t>1689600</w:t>
            </w:r>
          </w:p>
        </w:tc>
      </w:tr>
      <w:tr w:rsidR="003D638B" w:rsidRPr="00B22E4B" w:rsidTr="00E42233">
        <w:trPr>
          <w:trHeight w:val="520"/>
        </w:trPr>
        <w:tc>
          <w:tcPr>
            <w:tcW w:w="1736" w:type="dxa"/>
            <w:gridSpan w:val="2"/>
            <w:shd w:val="clear" w:color="auto" w:fill="auto"/>
            <w:vAlign w:val="center"/>
          </w:tcPr>
          <w:p w:rsidR="003D638B" w:rsidRPr="006B5000" w:rsidRDefault="003D638B" w:rsidP="003D6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8B" w:rsidRPr="00491C92" w:rsidRDefault="003D638B" w:rsidP="003D6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91C9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Սավա ՍՊԸ</w:t>
            </w:r>
          </w:p>
        </w:tc>
        <w:tc>
          <w:tcPr>
            <w:tcW w:w="2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8B" w:rsidRPr="002921DA" w:rsidRDefault="003D638B" w:rsidP="003D6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1,500,000</w:t>
            </w: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638B" w:rsidRDefault="003D638B" w:rsidP="003D638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300,000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8B" w:rsidRPr="003D638B" w:rsidRDefault="003D638B" w:rsidP="003D638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3D638B">
              <w:rPr>
                <w:rFonts w:ascii="GHEA Grapalat" w:hAnsi="GHEA Grapalat"/>
                <w:color w:val="403931"/>
                <w:sz w:val="17"/>
                <w:szCs w:val="17"/>
              </w:rPr>
              <w:t>1800000</w:t>
            </w:r>
          </w:p>
        </w:tc>
      </w:tr>
      <w:tr w:rsidR="003D638B" w:rsidRPr="00B22E4B" w:rsidTr="00A9095D">
        <w:trPr>
          <w:trHeight w:val="40"/>
        </w:trPr>
        <w:tc>
          <w:tcPr>
            <w:tcW w:w="1736" w:type="dxa"/>
            <w:gridSpan w:val="2"/>
            <w:shd w:val="clear" w:color="auto" w:fill="auto"/>
            <w:vAlign w:val="center"/>
          </w:tcPr>
          <w:p w:rsidR="003D638B" w:rsidRPr="006B5000" w:rsidRDefault="003D638B" w:rsidP="003D6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8B" w:rsidRPr="00491C92" w:rsidRDefault="003D638B" w:rsidP="003D6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91C9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Վիլնյուս ՍՊԸ</w:t>
            </w:r>
          </w:p>
        </w:tc>
        <w:tc>
          <w:tcPr>
            <w:tcW w:w="2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8B" w:rsidRPr="002921DA" w:rsidRDefault="003D638B" w:rsidP="003D6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1,269,760</w:t>
            </w: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638B" w:rsidRDefault="003D638B" w:rsidP="003D638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253,952</w:t>
            </w:r>
            <w:bookmarkStart w:id="0" w:name="_GoBack"/>
            <w:bookmarkEnd w:id="0"/>
          </w:p>
        </w:tc>
        <w:tc>
          <w:tcPr>
            <w:tcW w:w="2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8B" w:rsidRPr="003D638B" w:rsidRDefault="003D638B" w:rsidP="003D638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3D638B">
              <w:rPr>
                <w:rFonts w:ascii="GHEA Grapalat" w:hAnsi="GHEA Grapalat"/>
                <w:color w:val="403931"/>
                <w:sz w:val="17"/>
                <w:szCs w:val="17"/>
              </w:rPr>
              <w:t>1523712</w:t>
            </w:r>
          </w:p>
        </w:tc>
      </w:tr>
      <w:tr w:rsidR="00495B35" w:rsidRPr="00884406" w:rsidTr="00495B35">
        <w:trPr>
          <w:trHeight w:val="277"/>
        </w:trPr>
        <w:tc>
          <w:tcPr>
            <w:tcW w:w="3517" w:type="dxa"/>
            <w:gridSpan w:val="5"/>
            <w:shd w:val="clear" w:color="auto" w:fill="auto"/>
            <w:vAlign w:val="center"/>
          </w:tcPr>
          <w:p w:rsidR="00495B35" w:rsidRDefault="00495B35" w:rsidP="00495B35">
            <w:pPr>
              <w:spacing w:before="0" w:after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77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  <w:p w:rsidR="00495B35" w:rsidRPr="00475509" w:rsidRDefault="00495B35" w:rsidP="00495B35">
            <w:pPr>
              <w:spacing w:before="0" w:after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Иныесведения</w:t>
            </w:r>
          </w:p>
        </w:tc>
        <w:tc>
          <w:tcPr>
            <w:tcW w:w="7851" w:type="dxa"/>
            <w:gridSpan w:val="19"/>
            <w:shd w:val="clear" w:color="auto" w:fill="auto"/>
          </w:tcPr>
          <w:p w:rsidR="00495B35" w:rsidRPr="00DC58AA" w:rsidRDefault="00495B35" w:rsidP="00495B35">
            <w:pPr>
              <w:pStyle w:val="HTMLPreformatted"/>
              <w:jc w:val="both"/>
              <w:rPr>
                <w:rFonts w:ascii="GHEA Grapalat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495B35" w:rsidRPr="00884406" w:rsidTr="00495B35">
        <w:trPr>
          <w:trHeight w:val="50"/>
        </w:trPr>
        <w:tc>
          <w:tcPr>
            <w:tcW w:w="11368" w:type="dxa"/>
            <w:gridSpan w:val="24"/>
            <w:shd w:val="clear" w:color="auto" w:fill="99CCFF"/>
            <w:vAlign w:val="center"/>
          </w:tcPr>
          <w:p w:rsidR="00495B35" w:rsidRPr="00FA6B2C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22631D" w:rsidTr="00495B35">
        <w:tc>
          <w:tcPr>
            <w:tcW w:w="113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95B35" w:rsidRPr="0022631D" w:rsidTr="00495B35">
        <w:tc>
          <w:tcPr>
            <w:tcW w:w="927" w:type="dxa"/>
            <w:vMerge w:val="restart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բաժնիհամար</w:t>
            </w:r>
          </w:p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</w:p>
        </w:tc>
        <w:tc>
          <w:tcPr>
            <w:tcW w:w="1528" w:type="dxa"/>
            <w:gridSpan w:val="2"/>
            <w:vMerge w:val="restart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Մասնակցիանվան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ումը</w:t>
            </w:r>
          </w:p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Наименованиеучастника</w:t>
            </w:r>
          </w:p>
        </w:tc>
        <w:tc>
          <w:tcPr>
            <w:tcW w:w="89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(բավարարկամանբավարար)</w:t>
            </w:r>
          </w:p>
        </w:tc>
      </w:tr>
      <w:tr w:rsidR="00495B35" w:rsidRPr="0022631D" w:rsidTr="00A9095D">
        <w:tc>
          <w:tcPr>
            <w:tcW w:w="9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926838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Հրավերովպահանջվողփաստաթղթերի</w:t>
            </w:r>
          </w:p>
          <w:p w:rsidR="00495B35" w:rsidRPr="001D351B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</w:p>
          <w:p w:rsidR="00495B35" w:rsidRPr="001D351B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D351B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1D351B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Соответствиепредставленныхпозаявкедокументовтребованиямустановленнымприглашением</w:t>
            </w:r>
          </w:p>
          <w:p w:rsidR="00495B35" w:rsidRPr="001D351B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4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Соответствиетехническиххарактеристикпредлагаемогопредметазакупкитребованиям</w:t>
            </w:r>
            <w:r w:rsidRPr="001D351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1D351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установленнымприглашением</w:t>
            </w:r>
          </w:p>
        </w:tc>
        <w:tc>
          <w:tcPr>
            <w:tcW w:w="26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Ценовоепредложе</w:t>
            </w:r>
          </w:p>
        </w:tc>
      </w:tr>
      <w:tr w:rsidR="00495B35" w:rsidRPr="0022631D" w:rsidTr="00A9095D">
        <w:tc>
          <w:tcPr>
            <w:tcW w:w="927" w:type="dxa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5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5B35" w:rsidRPr="0022631D" w:rsidTr="00A9095D">
        <w:trPr>
          <w:trHeight w:val="40"/>
        </w:trPr>
        <w:tc>
          <w:tcPr>
            <w:tcW w:w="927" w:type="dxa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5B35" w:rsidRPr="00587425" w:rsidTr="00495B35">
        <w:trPr>
          <w:trHeight w:val="331"/>
        </w:trPr>
        <w:tc>
          <w:tcPr>
            <w:tcW w:w="2455" w:type="dxa"/>
            <w:gridSpan w:val="3"/>
            <w:shd w:val="clear" w:color="auto" w:fill="auto"/>
            <w:vAlign w:val="center"/>
          </w:tcPr>
          <w:p w:rsidR="00495B35" w:rsidRPr="0022631D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Иныесведения</w:t>
            </w:r>
          </w:p>
        </w:tc>
        <w:tc>
          <w:tcPr>
            <w:tcW w:w="8913" w:type="dxa"/>
            <w:gridSpan w:val="21"/>
            <w:shd w:val="clear" w:color="auto" w:fill="auto"/>
            <w:vAlign w:val="center"/>
          </w:tcPr>
          <w:p w:rsidR="00495B35" w:rsidRPr="001D351B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r w:rsidRPr="001D351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Հայտերիմերժմանայլհիմքեր</w:t>
            </w:r>
            <w:r w:rsidRPr="001D351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D351B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495B35" w:rsidRPr="00587425" w:rsidTr="00495B35">
        <w:trPr>
          <w:trHeight w:val="61"/>
        </w:trPr>
        <w:tc>
          <w:tcPr>
            <w:tcW w:w="11368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5B35" w:rsidRPr="001D351B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95B35" w:rsidRPr="0022631D" w:rsidTr="00495B35">
        <w:trPr>
          <w:trHeight w:val="346"/>
        </w:trPr>
        <w:tc>
          <w:tcPr>
            <w:tcW w:w="5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F04967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մասնակցիորոշմանամսաթիվը</w:t>
            </w:r>
          </w:p>
          <w:p w:rsidR="00495B35" w:rsidRPr="00F04967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7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F04967" w:rsidRDefault="00FC16D3" w:rsidP="00D61E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D61E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495B3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D61E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="00495B3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.2022թ</w:t>
            </w:r>
          </w:p>
        </w:tc>
      </w:tr>
      <w:tr w:rsidR="00495B35" w:rsidRPr="00081019" w:rsidTr="00495B35">
        <w:trPr>
          <w:trHeight w:val="205"/>
        </w:trPr>
        <w:tc>
          <w:tcPr>
            <w:tcW w:w="5608" w:type="dxa"/>
            <w:gridSpan w:val="13"/>
            <w:vMerge w:val="restart"/>
            <w:shd w:val="clear" w:color="auto" w:fill="auto"/>
            <w:vAlign w:val="center"/>
          </w:tcPr>
          <w:p w:rsidR="00495B35" w:rsidRPr="00F04967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9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:rsidR="00495B35" w:rsidRPr="00F04967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</w:rPr>
              <w:t>Периодожидания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F04967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Անգործությանժամկետիսկիզբ</w:t>
            </w:r>
          </w:p>
          <w:p w:rsidR="00495B35" w:rsidRPr="00F04967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4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F04967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</w:p>
          <w:p w:rsidR="00495B35" w:rsidRPr="00F04967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496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495B35" w:rsidRPr="0022631D" w:rsidTr="00495B35">
        <w:trPr>
          <w:trHeight w:val="475"/>
        </w:trPr>
        <w:tc>
          <w:tcPr>
            <w:tcW w:w="560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5B35" w:rsidRPr="00F04967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F04967" w:rsidRDefault="00FC16D3" w:rsidP="00D61E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D61E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495B3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495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495B3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.2022թ</w:t>
            </w:r>
          </w:p>
        </w:tc>
        <w:tc>
          <w:tcPr>
            <w:tcW w:w="4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F04967" w:rsidRDefault="00F4739D" w:rsidP="00D61E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D61E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495B3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495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495B35" w:rsidRPr="00F049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.2022թ</w:t>
            </w:r>
          </w:p>
        </w:tc>
      </w:tr>
      <w:tr w:rsidR="00495B35" w:rsidRPr="00587425" w:rsidTr="00495B35">
        <w:trPr>
          <w:trHeight w:val="344"/>
        </w:trPr>
        <w:tc>
          <w:tcPr>
            <w:tcW w:w="11368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95B35" w:rsidRPr="004D1144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</w:t>
            </w:r>
            <w:r w:rsidR="00D61E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Pr="004D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.2022թ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</w:p>
          <w:p w:rsidR="00495B35" w:rsidRPr="00DE385F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 w:rsidRPr="004D114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D61EA2" w:rsidRPr="0022631D" w:rsidTr="00D61EA2">
        <w:trPr>
          <w:trHeight w:val="394"/>
        </w:trPr>
        <w:tc>
          <w:tcPr>
            <w:tcW w:w="5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EA2" w:rsidRPr="00495BF9" w:rsidRDefault="00D61EA2" w:rsidP="00D61E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95B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  <w:p w:rsidR="00D61EA2" w:rsidRPr="00495BF9" w:rsidRDefault="00D61EA2" w:rsidP="00D61E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95BF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7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61EA2" w:rsidRDefault="00D61EA2" w:rsidP="00D61EA2">
            <w:r w:rsidRPr="001A09B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13</w:t>
            </w:r>
            <w:r w:rsidRPr="001A09B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. 07.2022թ</w:t>
            </w:r>
          </w:p>
        </w:tc>
      </w:tr>
      <w:tr w:rsidR="00D61EA2" w:rsidRPr="0022631D" w:rsidTr="00534C6E">
        <w:trPr>
          <w:trHeight w:val="344"/>
        </w:trPr>
        <w:tc>
          <w:tcPr>
            <w:tcW w:w="5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EA2" w:rsidRPr="00105781" w:rsidRDefault="00D61EA2" w:rsidP="00D61E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57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</w:p>
          <w:p w:rsidR="00D61EA2" w:rsidRPr="00105781" w:rsidRDefault="00D61EA2" w:rsidP="00D61E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5781">
              <w:rPr>
                <w:rFonts w:ascii="GHEA Grapalat" w:hAnsi="GHEA Grapalat"/>
                <w:b/>
                <w:sz w:val="14"/>
                <w:szCs w:val="14"/>
              </w:rPr>
              <w:t>Датаподписаниядоговоразаказчиком</w:t>
            </w:r>
          </w:p>
        </w:tc>
        <w:tc>
          <w:tcPr>
            <w:tcW w:w="57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61EA2" w:rsidRDefault="00D61EA2" w:rsidP="00D61EA2">
            <w:r w:rsidRPr="001A09B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13</w:t>
            </w:r>
            <w:r w:rsidRPr="001A09B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. 07.2022թ</w:t>
            </w:r>
          </w:p>
        </w:tc>
      </w:tr>
      <w:tr w:rsidR="00495B35" w:rsidRPr="0022631D" w:rsidTr="00495B35">
        <w:trPr>
          <w:trHeight w:val="97"/>
        </w:trPr>
        <w:tc>
          <w:tcPr>
            <w:tcW w:w="11368" w:type="dxa"/>
            <w:gridSpan w:val="24"/>
            <w:shd w:val="clear" w:color="auto" w:fill="99CCFF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5B35" w:rsidRPr="0022631D" w:rsidTr="00495B35">
        <w:tc>
          <w:tcPr>
            <w:tcW w:w="927" w:type="dxa"/>
            <w:vMerge w:val="restart"/>
            <w:shd w:val="clear" w:color="auto" w:fill="auto"/>
            <w:vAlign w:val="center"/>
          </w:tcPr>
          <w:p w:rsidR="00495B35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</w:p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</w:p>
        </w:tc>
        <w:tc>
          <w:tcPr>
            <w:tcW w:w="1528" w:type="dxa"/>
            <w:gridSpan w:val="2"/>
            <w:vMerge w:val="restart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</w:p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Отобранныйучастник</w:t>
            </w:r>
          </w:p>
        </w:tc>
        <w:tc>
          <w:tcPr>
            <w:tcW w:w="8913" w:type="dxa"/>
            <w:gridSpan w:val="21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495B35" w:rsidRPr="0022631D" w:rsidTr="00A9095D">
        <w:trPr>
          <w:trHeight w:val="237"/>
        </w:trPr>
        <w:tc>
          <w:tcPr>
            <w:tcW w:w="927" w:type="dxa"/>
            <w:vMerge/>
            <w:shd w:val="clear" w:color="auto" w:fill="auto"/>
            <w:vAlign w:val="center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8" w:type="dxa"/>
            <w:gridSpan w:val="2"/>
            <w:vMerge/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3" w:type="dxa"/>
            <w:gridSpan w:val="4"/>
            <w:vMerge w:val="restart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Պայմանագրիհամարը</w:t>
            </w:r>
          </w:p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Номердоговора</w:t>
            </w:r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2E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  <w:p w:rsidR="00495B35" w:rsidRPr="002A2E3B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Датазаключения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495B35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2E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  <w:p w:rsidR="00495B35" w:rsidRPr="002A2E3B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7" w:type="dxa"/>
            <w:gridSpan w:val="3"/>
            <w:vMerge w:val="restart"/>
            <w:shd w:val="clear" w:color="auto" w:fill="auto"/>
            <w:vAlign w:val="center"/>
          </w:tcPr>
          <w:p w:rsidR="00495B35" w:rsidRPr="00926838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Կանխավճարիչափը</w:t>
            </w:r>
          </w:p>
          <w:p w:rsidR="00495B35" w:rsidRPr="00926838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4053" w:type="dxa"/>
            <w:gridSpan w:val="7"/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95B35" w:rsidRPr="0022631D" w:rsidTr="00A9095D">
        <w:trPr>
          <w:trHeight w:val="238"/>
        </w:trPr>
        <w:tc>
          <w:tcPr>
            <w:tcW w:w="927" w:type="dxa"/>
            <w:vMerge/>
            <w:shd w:val="clear" w:color="auto" w:fill="auto"/>
            <w:vAlign w:val="center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8" w:type="dxa"/>
            <w:gridSpan w:val="2"/>
            <w:vMerge/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3" w:type="dxa"/>
            <w:gridSpan w:val="4"/>
            <w:vMerge/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:rsidR="00495B35" w:rsidRPr="002A2E3B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495B35" w:rsidRPr="002A2E3B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7" w:type="dxa"/>
            <w:gridSpan w:val="3"/>
            <w:vMerge/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53" w:type="dxa"/>
            <w:gridSpan w:val="7"/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95B35" w:rsidRPr="0022631D" w:rsidTr="00A9095D">
        <w:trPr>
          <w:trHeight w:val="263"/>
        </w:trPr>
        <w:tc>
          <w:tcPr>
            <w:tcW w:w="9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A2E3B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A2E3B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926838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</w:p>
          <w:p w:rsidR="00495B35" w:rsidRPr="00926838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D546F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:rsidR="00495B35" w:rsidRPr="002D546F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95B35" w:rsidRPr="0022631D" w:rsidTr="00A9095D">
        <w:trPr>
          <w:trHeight w:val="146"/>
        </w:trPr>
        <w:tc>
          <w:tcPr>
            <w:tcW w:w="927" w:type="dxa"/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495B35" w:rsidRPr="002D546F" w:rsidRDefault="005F2ADF" w:rsidP="00495B35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91C9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Վիլնյուս ՍՊԸ</w:t>
            </w:r>
          </w:p>
        </w:tc>
        <w:tc>
          <w:tcPr>
            <w:tcW w:w="1443" w:type="dxa"/>
            <w:gridSpan w:val="4"/>
            <w:shd w:val="clear" w:color="auto" w:fill="auto"/>
            <w:vAlign w:val="center"/>
          </w:tcPr>
          <w:p w:rsidR="00495B35" w:rsidRPr="00645503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ԵՔ-ԳՀԱՊՁԲ-</w:t>
            </w:r>
            <w:r w:rsidR="00587425">
              <w:rPr>
                <w:rFonts w:ascii="GHEA Grapalat" w:hAnsi="GHEA Grapalat" w:cs="Sylfaen"/>
                <w:sz w:val="16"/>
                <w:szCs w:val="16"/>
                <w:lang w:val="hy-AM"/>
              </w:rPr>
              <w:t>22/28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495B35" w:rsidRPr="00D61EA2" w:rsidRDefault="00477FD3" w:rsidP="00603929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61EA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13</w:t>
            </w:r>
            <w:r w:rsidR="00495B35" w:rsidRPr="00D61EA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. 07.2022թ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495B35" w:rsidRPr="00D61EA2" w:rsidRDefault="002B45AB" w:rsidP="00477F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61EA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30</w:t>
            </w:r>
            <w:r w:rsidRPr="00D61EA2">
              <w:rPr>
                <w:rFonts w:ascii="MS Mincho" w:eastAsia="MS Mincho" w:hAnsi="MS Mincho" w:cs="MS Mincho" w:hint="eastAsia"/>
                <w:sz w:val="16"/>
                <w:szCs w:val="16"/>
                <w:lang w:val="hy-AM" w:eastAsia="ru-RU"/>
              </w:rPr>
              <w:t>․</w:t>
            </w:r>
            <w:r w:rsidRPr="00D61EA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</w:t>
            </w:r>
            <w:r w:rsidRPr="00D61EA2">
              <w:rPr>
                <w:rFonts w:ascii="MS Mincho" w:eastAsia="MS Mincho" w:hAnsi="MS Mincho" w:cs="MS Mincho" w:hint="eastAsia"/>
                <w:sz w:val="16"/>
                <w:szCs w:val="16"/>
                <w:lang w:val="hy-AM" w:eastAsia="ru-RU"/>
              </w:rPr>
              <w:t>․</w:t>
            </w:r>
            <w:r w:rsidRPr="00D61EA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2022թ</w:t>
            </w:r>
          </w:p>
        </w:tc>
        <w:tc>
          <w:tcPr>
            <w:tcW w:w="1077" w:type="dxa"/>
            <w:gridSpan w:val="3"/>
            <w:shd w:val="clear" w:color="auto" w:fill="auto"/>
            <w:vAlign w:val="center"/>
          </w:tcPr>
          <w:p w:rsidR="00495B35" w:rsidRPr="00645503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222" w:type="dxa"/>
            <w:gridSpan w:val="5"/>
            <w:shd w:val="clear" w:color="auto" w:fill="auto"/>
            <w:vAlign w:val="center"/>
          </w:tcPr>
          <w:p w:rsidR="00495B35" w:rsidRPr="00645503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:rsidR="00495B35" w:rsidRPr="00477FD3" w:rsidRDefault="00477FD3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77FD3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1523712</w:t>
            </w:r>
          </w:p>
          <w:p w:rsidR="00495B35" w:rsidRPr="00E207CA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495B35" w:rsidRPr="0022631D" w:rsidTr="00495B35">
        <w:trPr>
          <w:trHeight w:val="150"/>
        </w:trPr>
        <w:tc>
          <w:tcPr>
            <w:tcW w:w="11368" w:type="dxa"/>
            <w:gridSpan w:val="24"/>
            <w:shd w:val="clear" w:color="auto" w:fill="auto"/>
            <w:vAlign w:val="center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Ընտրվածմասնակցի (մասնակիցների) անվանումը և հասցեն</w:t>
            </w:r>
          </w:p>
        </w:tc>
      </w:tr>
      <w:tr w:rsidR="00495B35" w:rsidRPr="0022631D" w:rsidTr="00495B35">
        <w:trPr>
          <w:trHeight w:val="592"/>
        </w:trPr>
        <w:tc>
          <w:tcPr>
            <w:tcW w:w="9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</w:p>
        </w:tc>
        <w:tc>
          <w:tcPr>
            <w:tcW w:w="15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</w:p>
        </w:tc>
        <w:tc>
          <w:tcPr>
            <w:tcW w:w="2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3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3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Բանկայինհաշիվը</w:t>
            </w:r>
          </w:p>
        </w:tc>
        <w:tc>
          <w:tcPr>
            <w:tcW w:w="1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Անձնագրիհամարը և սերիան</w:t>
            </w:r>
          </w:p>
        </w:tc>
      </w:tr>
      <w:tr w:rsidR="00495B35" w:rsidRPr="005F2ADF" w:rsidTr="00495B35">
        <w:trPr>
          <w:trHeight w:val="556"/>
        </w:trPr>
        <w:tc>
          <w:tcPr>
            <w:tcW w:w="9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28" w:type="dxa"/>
            <w:gridSpan w:val="2"/>
            <w:shd w:val="clear" w:color="auto" w:fill="auto"/>
          </w:tcPr>
          <w:p w:rsidR="00495B35" w:rsidRPr="00136B87" w:rsidRDefault="005F2ADF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1C9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Վիլնյուս ՍՊԸ</w:t>
            </w:r>
          </w:p>
        </w:tc>
        <w:tc>
          <w:tcPr>
            <w:tcW w:w="2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5F2ADF" w:rsidRDefault="005F2ADF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Ք. Երևան, Ն.Նորքի 9 զանգ, 4 շ</w:t>
            </w:r>
          </w:p>
        </w:tc>
        <w:tc>
          <w:tcPr>
            <w:tcW w:w="23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BC06A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3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C3325A" w:rsidRDefault="00495B35" w:rsidP="005F2A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3325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Հ/Հ </w:t>
            </w:r>
            <w:r w:rsidR="005F2AD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1150007632562526</w:t>
            </w:r>
          </w:p>
        </w:tc>
        <w:tc>
          <w:tcPr>
            <w:tcW w:w="1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C3325A" w:rsidRDefault="00495B35" w:rsidP="005F2A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3325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ՀՎՀՀ </w:t>
            </w:r>
            <w:r w:rsidR="005F2AD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00829737</w:t>
            </w:r>
          </w:p>
        </w:tc>
      </w:tr>
      <w:tr w:rsidR="00495B35" w:rsidRPr="005F2ADF" w:rsidTr="00495B35">
        <w:trPr>
          <w:trHeight w:val="160"/>
        </w:trPr>
        <w:tc>
          <w:tcPr>
            <w:tcW w:w="11368" w:type="dxa"/>
            <w:gridSpan w:val="24"/>
            <w:shd w:val="clear" w:color="auto" w:fill="99CCFF"/>
            <w:vAlign w:val="center"/>
          </w:tcPr>
          <w:p w:rsidR="00495B35" w:rsidRPr="00F434A9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587425" w:rsidTr="008975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8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F434A9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3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4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5B35" w:rsidRPr="0022631D" w:rsidRDefault="00495B35" w:rsidP="00495B3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95B35" w:rsidRPr="00587425" w:rsidTr="00495B35">
        <w:trPr>
          <w:trHeight w:val="88"/>
        </w:trPr>
        <w:tc>
          <w:tcPr>
            <w:tcW w:w="11368" w:type="dxa"/>
            <w:gridSpan w:val="24"/>
            <w:shd w:val="clear" w:color="auto" w:fill="99CCFF"/>
            <w:vAlign w:val="center"/>
          </w:tcPr>
          <w:p w:rsidR="00495B35" w:rsidRPr="00CC7104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E82DB2" w:rsidTr="00495B35">
        <w:trPr>
          <w:trHeight w:val="288"/>
        </w:trPr>
        <w:tc>
          <w:tcPr>
            <w:tcW w:w="11368" w:type="dxa"/>
            <w:gridSpan w:val="24"/>
            <w:shd w:val="clear" w:color="auto" w:fill="auto"/>
            <w:vAlign w:val="center"/>
          </w:tcPr>
          <w:p w:rsidR="00495B35" w:rsidRPr="006B1247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12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հետո`</w:t>
            </w:r>
            <w:r w:rsidR="00F245C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851B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6B12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:rsidR="00495B35" w:rsidRPr="00CC7104" w:rsidRDefault="00495B35" w:rsidP="00495B3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1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495B35" w:rsidRPr="00CC7104" w:rsidRDefault="00495B35" w:rsidP="00495B3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1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495B35" w:rsidRPr="00F1422B" w:rsidRDefault="00495B35" w:rsidP="00495B3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495B35" w:rsidRPr="00F1422B" w:rsidRDefault="00495B35" w:rsidP="00495B3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495B35" w:rsidRPr="00F1422B" w:rsidRDefault="00495B35" w:rsidP="00495B3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495B35" w:rsidRPr="00F1422B" w:rsidRDefault="00495B35" w:rsidP="00495B3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495B35" w:rsidRPr="00F1422B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495B35" w:rsidRPr="00851BBF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42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րոնային փոստի պաշտոնական հասցեն </w:t>
            </w:r>
            <w:r w:rsidR="00851BBF" w:rsidRPr="00851B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tender.nornorq@yerevan.am</w:t>
            </w:r>
          </w:p>
          <w:p w:rsidR="00495B35" w:rsidRPr="00C63683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Какучастники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подавшиезаявку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по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данн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ому лоту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настоящейпроцедуры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такиобщественныеорганизации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получившиегосударственнуюрегистрациювРеспубликеАрмения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илица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осуществляющиеинформационнуюдеятельность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могутпредставитьорганизаторупроцедурыписьменноетребованиеосовместно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м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участии сответственнымподразделениемвпроцессепринятиярезультатаданно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го лота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заключенногодоговора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втечение</w:t>
            </w:r>
            <w:r w:rsidRPr="002870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календарн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ых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ей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послеопубликованиянастоящего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объявлени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  <w:p w:rsidR="00495B35" w:rsidRPr="00C63683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Кписьменномутребованиюприлагается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  <w:p w:rsidR="00495B35" w:rsidRPr="00C63683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оригиналдоверенности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выданн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ы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йфизическомулицу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Приэтом</w:t>
            </w:r>
          </w:p>
          <w:p w:rsidR="00495B35" w:rsidRPr="00C63683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а.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количествоуполномоченныхфизическихлицнеможетпревы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си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тьдвух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</w:p>
          <w:p w:rsidR="00495B35" w:rsidRPr="00C63683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ое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физическоелицодолжноличновыполнятьдействия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накотор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ые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о;</w:t>
            </w:r>
          </w:p>
          <w:p w:rsidR="00495B35" w:rsidRPr="00C63683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оригинал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подписанны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объявлений  лиц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представивши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требованиеобучастиивпроцессе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а также 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уполномоченны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о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ботсутствии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конфликта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интересов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предусмотренныхчастью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статьи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5.1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ЗаконаРА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Озакупках»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:rsidR="00495B35" w:rsidRPr="00C63683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3)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адресаэлектроннойпочтыителефонныеномера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посредствомкоторыхзаказчикможетсвязатьсяслицом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представившимтребованиеиуполномоченнымимфизическимлицом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:rsidR="00495B35" w:rsidRPr="00C63683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4)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копиясвидетельстваогосударственнойрегистрации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вслучаеобщественныхорганизацийилиц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осуществляющихинформационнуюдеятельность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получившихгосударственнуюрегистрациювРеспубликеАрмения</w:t>
            </w:r>
            <w:r w:rsidRPr="00C636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:rsidR="00495B35" w:rsidRPr="00884406" w:rsidRDefault="00495B35" w:rsidP="00495B3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6368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Официальныйадресэлектроннойпочтыруководителяответственногоподразделениязаказчика</w:t>
            </w:r>
            <w:r w:rsidRPr="00E82DB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F245C9" w:rsidRPr="00F245C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finkentron</w:t>
            </w:r>
            <w:r w:rsidR="00F245C9" w:rsidRPr="00A02A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@</w:t>
            </w:r>
            <w:r w:rsidR="00F245C9" w:rsidRPr="002870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yerevan.am</w:t>
            </w:r>
          </w:p>
        </w:tc>
      </w:tr>
      <w:tr w:rsidR="00495B35" w:rsidRPr="00E82DB2" w:rsidTr="00495B35">
        <w:trPr>
          <w:trHeight w:val="124"/>
        </w:trPr>
        <w:tc>
          <w:tcPr>
            <w:tcW w:w="11368" w:type="dxa"/>
            <w:gridSpan w:val="24"/>
            <w:shd w:val="clear" w:color="auto" w:fill="99CCFF"/>
            <w:vAlign w:val="center"/>
          </w:tcPr>
          <w:p w:rsidR="00495B35" w:rsidRPr="00F1422B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E56328" w:rsidTr="008975F5">
        <w:trPr>
          <w:trHeight w:val="475"/>
        </w:trPr>
        <w:tc>
          <w:tcPr>
            <w:tcW w:w="389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95B35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:rsidR="00495B35" w:rsidRPr="00C63683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747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yerevan.am, armeps.am, gnumner.am</w:t>
            </w:r>
          </w:p>
        </w:tc>
      </w:tr>
      <w:tr w:rsidR="00495B35" w:rsidRPr="00E56328" w:rsidTr="00495B35">
        <w:trPr>
          <w:trHeight w:val="142"/>
        </w:trPr>
        <w:tc>
          <w:tcPr>
            <w:tcW w:w="11368" w:type="dxa"/>
            <w:gridSpan w:val="24"/>
            <w:shd w:val="clear" w:color="auto" w:fill="99CCFF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081019" w:rsidTr="008975F5">
        <w:trPr>
          <w:trHeight w:val="427"/>
        </w:trPr>
        <w:tc>
          <w:tcPr>
            <w:tcW w:w="38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  <w:p w:rsidR="00495B35" w:rsidRPr="00B47F3A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случае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выявления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рамках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также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связи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этим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74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4837CF" w:rsidRDefault="00495B35" w:rsidP="00495B35">
            <w:pP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37C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եղել</w:t>
            </w:r>
          </w:p>
          <w:p w:rsidR="00495B35" w:rsidRPr="0022631D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95B35" w:rsidRPr="00081019" w:rsidTr="00495B35">
        <w:trPr>
          <w:trHeight w:val="133"/>
        </w:trPr>
        <w:tc>
          <w:tcPr>
            <w:tcW w:w="11368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081019" w:rsidTr="008975F5">
        <w:trPr>
          <w:trHeight w:val="427"/>
        </w:trPr>
        <w:tc>
          <w:tcPr>
            <w:tcW w:w="38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517D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  <w:p w:rsidR="00495B35" w:rsidRPr="00B47F3A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поданные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относительно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принятые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ним</w:t>
            </w:r>
            <w:r w:rsidRPr="00B47F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решения</w:t>
            </w:r>
          </w:p>
        </w:tc>
        <w:tc>
          <w:tcPr>
            <w:tcW w:w="74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E56328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37C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ներկայացված բողոքներ և դրանց վերաբերյալ կայացված որոշումներ չեն եղել</w:t>
            </w:r>
          </w:p>
        </w:tc>
      </w:tr>
      <w:tr w:rsidR="00495B35" w:rsidRPr="00081019" w:rsidTr="00495B35">
        <w:trPr>
          <w:trHeight w:val="133"/>
        </w:trPr>
        <w:tc>
          <w:tcPr>
            <w:tcW w:w="11368" w:type="dxa"/>
            <w:gridSpan w:val="24"/>
            <w:shd w:val="clear" w:color="auto" w:fill="99CCFF"/>
            <w:vAlign w:val="center"/>
          </w:tcPr>
          <w:p w:rsidR="00495B35" w:rsidRPr="00E56328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95B35" w:rsidRPr="0022631D" w:rsidTr="008975F5">
        <w:trPr>
          <w:trHeight w:val="427"/>
        </w:trPr>
        <w:tc>
          <w:tcPr>
            <w:tcW w:w="38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926838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Այլանհրաժեշտտեղեկություններ</w:t>
            </w:r>
          </w:p>
          <w:p w:rsidR="00495B35" w:rsidRPr="00926838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68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74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Pr="00B32D98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Չկա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нет</w:t>
            </w:r>
          </w:p>
        </w:tc>
      </w:tr>
      <w:tr w:rsidR="00495B35" w:rsidRPr="0022631D" w:rsidTr="00495B35">
        <w:trPr>
          <w:trHeight w:val="214"/>
        </w:trPr>
        <w:tc>
          <w:tcPr>
            <w:tcW w:w="11368" w:type="dxa"/>
            <w:gridSpan w:val="24"/>
            <w:shd w:val="clear" w:color="auto" w:fill="99CCFF"/>
            <w:vAlign w:val="center"/>
          </w:tcPr>
          <w:p w:rsidR="00495B35" w:rsidRPr="0022631D" w:rsidRDefault="00495B35" w:rsidP="00495B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5B35" w:rsidRPr="00587425" w:rsidTr="00495B35">
        <w:trPr>
          <w:trHeight w:val="227"/>
        </w:trPr>
        <w:tc>
          <w:tcPr>
            <w:tcW w:w="11368" w:type="dxa"/>
            <w:gridSpan w:val="24"/>
            <w:shd w:val="clear" w:color="auto" w:fill="auto"/>
            <w:vAlign w:val="center"/>
          </w:tcPr>
          <w:p w:rsidR="00495B35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:rsidR="00495B35" w:rsidRPr="00C63683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636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95B35" w:rsidRPr="0022631D" w:rsidTr="008975F5">
        <w:trPr>
          <w:trHeight w:val="47"/>
        </w:trPr>
        <w:tc>
          <w:tcPr>
            <w:tcW w:w="38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  <w:p w:rsidR="00495B35" w:rsidRPr="0022631D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4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  <w:p w:rsidR="00495B35" w:rsidRPr="0022631D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35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փոստիհասցեն</w:t>
            </w:r>
          </w:p>
          <w:p w:rsidR="00495B35" w:rsidRPr="0022631D" w:rsidRDefault="00495B35" w:rsidP="00495B3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Адресэл. почты</w:t>
            </w:r>
          </w:p>
        </w:tc>
      </w:tr>
      <w:tr w:rsidR="00495B35" w:rsidRPr="0022631D" w:rsidTr="008975F5">
        <w:trPr>
          <w:trHeight w:val="47"/>
        </w:trPr>
        <w:tc>
          <w:tcPr>
            <w:tcW w:w="3898" w:type="dxa"/>
            <w:gridSpan w:val="7"/>
            <w:shd w:val="clear" w:color="auto" w:fill="auto"/>
            <w:vAlign w:val="center"/>
          </w:tcPr>
          <w:p w:rsidR="00495B35" w:rsidRPr="00D54DAE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Ի. Եղիազարյան</w:t>
            </w:r>
          </w:p>
        </w:tc>
        <w:tc>
          <w:tcPr>
            <w:tcW w:w="3417" w:type="dxa"/>
            <w:gridSpan w:val="10"/>
            <w:shd w:val="clear" w:color="auto" w:fill="auto"/>
            <w:vAlign w:val="center"/>
          </w:tcPr>
          <w:p w:rsidR="00495B35" w:rsidRPr="00237B87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011-514-316</w:t>
            </w:r>
          </w:p>
        </w:tc>
        <w:tc>
          <w:tcPr>
            <w:tcW w:w="4053" w:type="dxa"/>
            <w:gridSpan w:val="7"/>
            <w:shd w:val="clear" w:color="auto" w:fill="auto"/>
            <w:vAlign w:val="center"/>
          </w:tcPr>
          <w:p w:rsidR="00495B35" w:rsidRPr="00237B87" w:rsidRDefault="00495B35" w:rsidP="00495B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        irina.eghiazaryan@yerevan.am</w:t>
            </w:r>
          </w:p>
        </w:tc>
      </w:tr>
    </w:tbl>
    <w:p w:rsidR="006B1247" w:rsidRDefault="006B1247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B01385" w:rsidRPr="00B01385" w:rsidRDefault="00B01385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Երևանի քաղաքապետարան</w:t>
      </w: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B1247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693" w:rsidRDefault="00BF4693" w:rsidP="0022631D">
      <w:pPr>
        <w:spacing w:before="0" w:after="0"/>
      </w:pPr>
      <w:r>
        <w:separator/>
      </w:r>
    </w:p>
  </w:endnote>
  <w:endnote w:type="continuationSeparator" w:id="0">
    <w:p w:rsidR="00BF4693" w:rsidRDefault="00BF469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jaVu Serif">
    <w:altName w:val="Times New Roman"/>
    <w:charset w:val="00"/>
    <w:family w:val="roman"/>
    <w:pitch w:val="variable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693" w:rsidRDefault="00BF4693" w:rsidP="0022631D">
      <w:pPr>
        <w:spacing w:before="0" w:after="0"/>
      </w:pPr>
      <w:r>
        <w:separator/>
      </w:r>
    </w:p>
  </w:footnote>
  <w:footnote w:type="continuationSeparator" w:id="0">
    <w:p w:rsidR="00BF4693" w:rsidRDefault="00BF4693" w:rsidP="0022631D">
      <w:pPr>
        <w:spacing w:before="0" w:after="0"/>
      </w:pPr>
      <w:r>
        <w:continuationSeparator/>
      </w:r>
    </w:p>
  </w:footnote>
  <w:footnote w:id="1">
    <w:p w:rsidR="00AF56B1" w:rsidRPr="00541A77" w:rsidRDefault="00AF56B1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2">
    <w:p w:rsidR="00495B35" w:rsidRPr="002D0BF6" w:rsidRDefault="00495B3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95B35" w:rsidRPr="002D0BF6" w:rsidRDefault="00495B3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սահմանածփոխարժեքով`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95B35" w:rsidRPr="00871366" w:rsidRDefault="00495B3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95B35" w:rsidRPr="002D0BF6" w:rsidRDefault="00495B35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02C4E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DF5A58"/>
    <w:multiLevelType w:val="hybridMultilevel"/>
    <w:tmpl w:val="8D2A1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35983402"/>
    <w:multiLevelType w:val="multilevel"/>
    <w:tmpl w:val="FB5819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5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196CC9"/>
    <w:multiLevelType w:val="hybridMultilevel"/>
    <w:tmpl w:val="FC365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2">
    <w:nsid w:val="57BD469A"/>
    <w:multiLevelType w:val="multilevel"/>
    <w:tmpl w:val="989E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pt-BR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C10B35"/>
    <w:multiLevelType w:val="hybridMultilevel"/>
    <w:tmpl w:val="5228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6"/>
  </w:num>
  <w:num w:numId="4">
    <w:abstractNumId w:val="19"/>
  </w:num>
  <w:num w:numId="5">
    <w:abstractNumId w:val="23"/>
  </w:num>
  <w:num w:numId="6">
    <w:abstractNumId w:val="9"/>
  </w:num>
  <w:num w:numId="7">
    <w:abstractNumId w:val="21"/>
  </w:num>
  <w:num w:numId="8">
    <w:abstractNumId w:val="17"/>
  </w:num>
  <w:num w:numId="9">
    <w:abstractNumId w:val="25"/>
  </w:num>
  <w:num w:numId="1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6"/>
  </w:num>
  <w:num w:numId="15">
    <w:abstractNumId w:val="8"/>
  </w:num>
  <w:num w:numId="16">
    <w:abstractNumId w:val="30"/>
  </w:num>
  <w:num w:numId="17">
    <w:abstractNumId w:val="27"/>
  </w:num>
  <w:num w:numId="18">
    <w:abstractNumId w:val="11"/>
  </w:num>
  <w:num w:numId="19">
    <w:abstractNumId w:val="28"/>
  </w:num>
  <w:num w:numId="20">
    <w:abstractNumId w:val="15"/>
  </w:num>
  <w:num w:numId="21">
    <w:abstractNumId w:val="7"/>
  </w:num>
  <w:num w:numId="22">
    <w:abstractNumId w:val="3"/>
  </w:num>
  <w:num w:numId="23">
    <w:abstractNumId w:val="5"/>
  </w:num>
  <w:num w:numId="24">
    <w:abstractNumId w:val="4"/>
  </w:num>
  <w:num w:numId="25">
    <w:abstractNumId w:val="31"/>
  </w:num>
  <w:num w:numId="26">
    <w:abstractNumId w:val="29"/>
  </w:num>
  <w:num w:numId="27">
    <w:abstractNumId w:val="24"/>
  </w:num>
  <w:num w:numId="28">
    <w:abstractNumId w:val="1"/>
  </w:num>
  <w:num w:numId="29">
    <w:abstractNumId w:val="13"/>
  </w:num>
  <w:num w:numId="30">
    <w:abstractNumId w:val="18"/>
  </w:num>
  <w:num w:numId="31">
    <w:abstractNumId w:val="16"/>
  </w:num>
  <w:num w:numId="32">
    <w:abstractNumId w:val="10"/>
  </w:num>
  <w:num w:numId="33">
    <w:abstractNumId w:val="12"/>
  </w:num>
  <w:num w:numId="34">
    <w:abstractNumId w:val="1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765"/>
    <w:rsid w:val="00012170"/>
    <w:rsid w:val="000156B9"/>
    <w:rsid w:val="00022631"/>
    <w:rsid w:val="00030F40"/>
    <w:rsid w:val="00031259"/>
    <w:rsid w:val="00032FB9"/>
    <w:rsid w:val="000331BB"/>
    <w:rsid w:val="0004008C"/>
    <w:rsid w:val="00044EA8"/>
    <w:rsid w:val="00045D60"/>
    <w:rsid w:val="00046CCF"/>
    <w:rsid w:val="00051ECE"/>
    <w:rsid w:val="00062CB4"/>
    <w:rsid w:val="00062F93"/>
    <w:rsid w:val="0007090E"/>
    <w:rsid w:val="000733AC"/>
    <w:rsid w:val="00073AB1"/>
    <w:rsid w:val="00073D66"/>
    <w:rsid w:val="00073F19"/>
    <w:rsid w:val="00076678"/>
    <w:rsid w:val="00081019"/>
    <w:rsid w:val="000A0E91"/>
    <w:rsid w:val="000A1BF4"/>
    <w:rsid w:val="000A29E7"/>
    <w:rsid w:val="000A3BBC"/>
    <w:rsid w:val="000B0199"/>
    <w:rsid w:val="000B0797"/>
    <w:rsid w:val="000B7B66"/>
    <w:rsid w:val="000C5F7A"/>
    <w:rsid w:val="000C7747"/>
    <w:rsid w:val="000D25CF"/>
    <w:rsid w:val="000D346D"/>
    <w:rsid w:val="000E3F69"/>
    <w:rsid w:val="000E4111"/>
    <w:rsid w:val="000E450D"/>
    <w:rsid w:val="000E4FF1"/>
    <w:rsid w:val="000E6166"/>
    <w:rsid w:val="000E6928"/>
    <w:rsid w:val="000E7F22"/>
    <w:rsid w:val="000F2779"/>
    <w:rsid w:val="000F376D"/>
    <w:rsid w:val="00100DE3"/>
    <w:rsid w:val="001021B0"/>
    <w:rsid w:val="001041DA"/>
    <w:rsid w:val="00105781"/>
    <w:rsid w:val="0010797A"/>
    <w:rsid w:val="001235BA"/>
    <w:rsid w:val="00136B87"/>
    <w:rsid w:val="001377D1"/>
    <w:rsid w:val="00142AE5"/>
    <w:rsid w:val="00144E22"/>
    <w:rsid w:val="001470BE"/>
    <w:rsid w:val="00153CAE"/>
    <w:rsid w:val="00154E02"/>
    <w:rsid w:val="00164C50"/>
    <w:rsid w:val="00165671"/>
    <w:rsid w:val="00165C37"/>
    <w:rsid w:val="001663D8"/>
    <w:rsid w:val="001756AA"/>
    <w:rsid w:val="0018302B"/>
    <w:rsid w:val="0018326A"/>
    <w:rsid w:val="0018422F"/>
    <w:rsid w:val="001906E6"/>
    <w:rsid w:val="00192824"/>
    <w:rsid w:val="001A1999"/>
    <w:rsid w:val="001A3CCF"/>
    <w:rsid w:val="001A78FA"/>
    <w:rsid w:val="001B5993"/>
    <w:rsid w:val="001C1BE1"/>
    <w:rsid w:val="001C4899"/>
    <w:rsid w:val="001C55F4"/>
    <w:rsid w:val="001D1BDB"/>
    <w:rsid w:val="001D2DBB"/>
    <w:rsid w:val="001D351B"/>
    <w:rsid w:val="001D55F3"/>
    <w:rsid w:val="001D58EC"/>
    <w:rsid w:val="001E0091"/>
    <w:rsid w:val="001E23D9"/>
    <w:rsid w:val="001E593C"/>
    <w:rsid w:val="001F2DD5"/>
    <w:rsid w:val="001F7789"/>
    <w:rsid w:val="0020471B"/>
    <w:rsid w:val="00212736"/>
    <w:rsid w:val="00217040"/>
    <w:rsid w:val="0022631D"/>
    <w:rsid w:val="0023047B"/>
    <w:rsid w:val="00230F3A"/>
    <w:rsid w:val="00237B87"/>
    <w:rsid w:val="00242121"/>
    <w:rsid w:val="00256692"/>
    <w:rsid w:val="00263D20"/>
    <w:rsid w:val="0028707B"/>
    <w:rsid w:val="00291E8C"/>
    <w:rsid w:val="002921DA"/>
    <w:rsid w:val="00292D0B"/>
    <w:rsid w:val="00295B92"/>
    <w:rsid w:val="0029641D"/>
    <w:rsid w:val="002A0D7E"/>
    <w:rsid w:val="002A2E3B"/>
    <w:rsid w:val="002A68CC"/>
    <w:rsid w:val="002B1970"/>
    <w:rsid w:val="002B45AB"/>
    <w:rsid w:val="002C1993"/>
    <w:rsid w:val="002D546F"/>
    <w:rsid w:val="002D5A10"/>
    <w:rsid w:val="002E4E6F"/>
    <w:rsid w:val="002F0369"/>
    <w:rsid w:val="002F16CC"/>
    <w:rsid w:val="002F1FEB"/>
    <w:rsid w:val="002F25DC"/>
    <w:rsid w:val="002F78BA"/>
    <w:rsid w:val="00302DA1"/>
    <w:rsid w:val="00306425"/>
    <w:rsid w:val="00310A0A"/>
    <w:rsid w:val="003126A7"/>
    <w:rsid w:val="0031795E"/>
    <w:rsid w:val="0032085C"/>
    <w:rsid w:val="0032443B"/>
    <w:rsid w:val="00337A99"/>
    <w:rsid w:val="00343BA9"/>
    <w:rsid w:val="00351609"/>
    <w:rsid w:val="0035400D"/>
    <w:rsid w:val="003544A0"/>
    <w:rsid w:val="00357034"/>
    <w:rsid w:val="003578BE"/>
    <w:rsid w:val="00364017"/>
    <w:rsid w:val="0036468E"/>
    <w:rsid w:val="00371B1D"/>
    <w:rsid w:val="00380D81"/>
    <w:rsid w:val="00382C48"/>
    <w:rsid w:val="003A2286"/>
    <w:rsid w:val="003A37E2"/>
    <w:rsid w:val="003B2758"/>
    <w:rsid w:val="003B540E"/>
    <w:rsid w:val="003B5628"/>
    <w:rsid w:val="003C4A46"/>
    <w:rsid w:val="003C54CE"/>
    <w:rsid w:val="003C77F4"/>
    <w:rsid w:val="003D5DDD"/>
    <w:rsid w:val="003D638B"/>
    <w:rsid w:val="003E1E8D"/>
    <w:rsid w:val="003E3D40"/>
    <w:rsid w:val="003E6978"/>
    <w:rsid w:val="003F4883"/>
    <w:rsid w:val="00401F1A"/>
    <w:rsid w:val="0040389B"/>
    <w:rsid w:val="00433E3C"/>
    <w:rsid w:val="00434CDA"/>
    <w:rsid w:val="0043624E"/>
    <w:rsid w:val="00437363"/>
    <w:rsid w:val="00437907"/>
    <w:rsid w:val="004415ED"/>
    <w:rsid w:val="00441E57"/>
    <w:rsid w:val="00444889"/>
    <w:rsid w:val="00446620"/>
    <w:rsid w:val="00450522"/>
    <w:rsid w:val="00452F63"/>
    <w:rsid w:val="00464AF9"/>
    <w:rsid w:val="00471819"/>
    <w:rsid w:val="00472069"/>
    <w:rsid w:val="00474789"/>
    <w:rsid w:val="00474C2F"/>
    <w:rsid w:val="00475509"/>
    <w:rsid w:val="004764CD"/>
    <w:rsid w:val="00477FD3"/>
    <w:rsid w:val="004814C3"/>
    <w:rsid w:val="004837CF"/>
    <w:rsid w:val="004875E0"/>
    <w:rsid w:val="004917F9"/>
    <w:rsid w:val="00491C92"/>
    <w:rsid w:val="004941BD"/>
    <w:rsid w:val="00494224"/>
    <w:rsid w:val="00495B35"/>
    <w:rsid w:val="00495BF9"/>
    <w:rsid w:val="004A26A1"/>
    <w:rsid w:val="004A63A7"/>
    <w:rsid w:val="004B36A4"/>
    <w:rsid w:val="004C0A87"/>
    <w:rsid w:val="004C140E"/>
    <w:rsid w:val="004C1D35"/>
    <w:rsid w:val="004C2300"/>
    <w:rsid w:val="004C5B8A"/>
    <w:rsid w:val="004C6C78"/>
    <w:rsid w:val="004D078F"/>
    <w:rsid w:val="004D09D9"/>
    <w:rsid w:val="004D1144"/>
    <w:rsid w:val="004D2DB9"/>
    <w:rsid w:val="004D3D37"/>
    <w:rsid w:val="004E376E"/>
    <w:rsid w:val="004E6C71"/>
    <w:rsid w:val="00503BCC"/>
    <w:rsid w:val="00523963"/>
    <w:rsid w:val="00524988"/>
    <w:rsid w:val="0052650C"/>
    <w:rsid w:val="00541DB7"/>
    <w:rsid w:val="005440A0"/>
    <w:rsid w:val="005443BC"/>
    <w:rsid w:val="00546023"/>
    <w:rsid w:val="005737F9"/>
    <w:rsid w:val="00575DA8"/>
    <w:rsid w:val="00587425"/>
    <w:rsid w:val="005A3440"/>
    <w:rsid w:val="005A40CC"/>
    <w:rsid w:val="005A61E0"/>
    <w:rsid w:val="005B0AB7"/>
    <w:rsid w:val="005B3C83"/>
    <w:rsid w:val="005B523E"/>
    <w:rsid w:val="005C7EF5"/>
    <w:rsid w:val="005D5FBD"/>
    <w:rsid w:val="005E0F56"/>
    <w:rsid w:val="005E66D9"/>
    <w:rsid w:val="005F2ADF"/>
    <w:rsid w:val="005F2CCF"/>
    <w:rsid w:val="006005CF"/>
    <w:rsid w:val="00603929"/>
    <w:rsid w:val="00607C9A"/>
    <w:rsid w:val="00615F06"/>
    <w:rsid w:val="00620414"/>
    <w:rsid w:val="00624E20"/>
    <w:rsid w:val="00631446"/>
    <w:rsid w:val="0063152C"/>
    <w:rsid w:val="006333E0"/>
    <w:rsid w:val="00633E06"/>
    <w:rsid w:val="00645503"/>
    <w:rsid w:val="00646760"/>
    <w:rsid w:val="006518E9"/>
    <w:rsid w:val="00656B3C"/>
    <w:rsid w:val="006618CA"/>
    <w:rsid w:val="006711EF"/>
    <w:rsid w:val="0067557B"/>
    <w:rsid w:val="00675C2A"/>
    <w:rsid w:val="00677030"/>
    <w:rsid w:val="00685E14"/>
    <w:rsid w:val="006908E5"/>
    <w:rsid w:val="00690ECB"/>
    <w:rsid w:val="006950C0"/>
    <w:rsid w:val="006A35F3"/>
    <w:rsid w:val="006A38B4"/>
    <w:rsid w:val="006A6458"/>
    <w:rsid w:val="006B1247"/>
    <w:rsid w:val="006B2E21"/>
    <w:rsid w:val="006B5000"/>
    <w:rsid w:val="006B52DB"/>
    <w:rsid w:val="006C0266"/>
    <w:rsid w:val="006C3A4C"/>
    <w:rsid w:val="006C507B"/>
    <w:rsid w:val="006D5283"/>
    <w:rsid w:val="006E0D92"/>
    <w:rsid w:val="006E1A83"/>
    <w:rsid w:val="006E4923"/>
    <w:rsid w:val="006F2779"/>
    <w:rsid w:val="006F3D78"/>
    <w:rsid w:val="006F7BD5"/>
    <w:rsid w:val="00702128"/>
    <w:rsid w:val="007060FC"/>
    <w:rsid w:val="00711A9C"/>
    <w:rsid w:val="00716CB3"/>
    <w:rsid w:val="00721CD7"/>
    <w:rsid w:val="007357C6"/>
    <w:rsid w:val="007517DD"/>
    <w:rsid w:val="00754A3C"/>
    <w:rsid w:val="007732E7"/>
    <w:rsid w:val="007738C2"/>
    <w:rsid w:val="00780454"/>
    <w:rsid w:val="0078682E"/>
    <w:rsid w:val="00795D1E"/>
    <w:rsid w:val="007963D0"/>
    <w:rsid w:val="007971EC"/>
    <w:rsid w:val="007A14F0"/>
    <w:rsid w:val="007B086D"/>
    <w:rsid w:val="007C2CA0"/>
    <w:rsid w:val="007C6BD2"/>
    <w:rsid w:val="007D2148"/>
    <w:rsid w:val="007D6C7B"/>
    <w:rsid w:val="007E4C56"/>
    <w:rsid w:val="007F51B1"/>
    <w:rsid w:val="007F6414"/>
    <w:rsid w:val="007F755F"/>
    <w:rsid w:val="00810D0B"/>
    <w:rsid w:val="00811FEE"/>
    <w:rsid w:val="0081420B"/>
    <w:rsid w:val="00817D51"/>
    <w:rsid w:val="00822588"/>
    <w:rsid w:val="00823847"/>
    <w:rsid w:val="008318E7"/>
    <w:rsid w:val="00851BBF"/>
    <w:rsid w:val="00854B23"/>
    <w:rsid w:val="00872931"/>
    <w:rsid w:val="00873B63"/>
    <w:rsid w:val="00880741"/>
    <w:rsid w:val="00884406"/>
    <w:rsid w:val="00887E27"/>
    <w:rsid w:val="00896441"/>
    <w:rsid w:val="008975F5"/>
    <w:rsid w:val="008A1C71"/>
    <w:rsid w:val="008B7102"/>
    <w:rsid w:val="008C2CE1"/>
    <w:rsid w:val="008C4E62"/>
    <w:rsid w:val="008D0BE3"/>
    <w:rsid w:val="008D2547"/>
    <w:rsid w:val="008D38BD"/>
    <w:rsid w:val="008D4102"/>
    <w:rsid w:val="008E01DF"/>
    <w:rsid w:val="008E493A"/>
    <w:rsid w:val="008F7811"/>
    <w:rsid w:val="008F7F40"/>
    <w:rsid w:val="00911957"/>
    <w:rsid w:val="00916CC7"/>
    <w:rsid w:val="00926838"/>
    <w:rsid w:val="009365C0"/>
    <w:rsid w:val="009471D8"/>
    <w:rsid w:val="009503E1"/>
    <w:rsid w:val="00955ACD"/>
    <w:rsid w:val="00960734"/>
    <w:rsid w:val="0097284B"/>
    <w:rsid w:val="0098145E"/>
    <w:rsid w:val="00984A76"/>
    <w:rsid w:val="00990FB8"/>
    <w:rsid w:val="009955E2"/>
    <w:rsid w:val="00995EF7"/>
    <w:rsid w:val="009A0D7E"/>
    <w:rsid w:val="009A12AB"/>
    <w:rsid w:val="009C548D"/>
    <w:rsid w:val="009C5E0F"/>
    <w:rsid w:val="009E75FF"/>
    <w:rsid w:val="009E7A94"/>
    <w:rsid w:val="009F1AB6"/>
    <w:rsid w:val="00A004A0"/>
    <w:rsid w:val="00A02A8B"/>
    <w:rsid w:val="00A12764"/>
    <w:rsid w:val="00A16B7D"/>
    <w:rsid w:val="00A22BC9"/>
    <w:rsid w:val="00A250D9"/>
    <w:rsid w:val="00A306F5"/>
    <w:rsid w:val="00A31820"/>
    <w:rsid w:val="00A40B98"/>
    <w:rsid w:val="00A51861"/>
    <w:rsid w:val="00A5439B"/>
    <w:rsid w:val="00A55FFA"/>
    <w:rsid w:val="00A60AD8"/>
    <w:rsid w:val="00A869AC"/>
    <w:rsid w:val="00A9095D"/>
    <w:rsid w:val="00AA32E4"/>
    <w:rsid w:val="00AA3565"/>
    <w:rsid w:val="00AB0E1E"/>
    <w:rsid w:val="00AB52F0"/>
    <w:rsid w:val="00AC619C"/>
    <w:rsid w:val="00AC6E7F"/>
    <w:rsid w:val="00AD07B9"/>
    <w:rsid w:val="00AD59DC"/>
    <w:rsid w:val="00AD79DF"/>
    <w:rsid w:val="00AE0909"/>
    <w:rsid w:val="00AE344F"/>
    <w:rsid w:val="00AE7571"/>
    <w:rsid w:val="00AF11C2"/>
    <w:rsid w:val="00AF56B1"/>
    <w:rsid w:val="00B01385"/>
    <w:rsid w:val="00B22E4B"/>
    <w:rsid w:val="00B24D79"/>
    <w:rsid w:val="00B32D98"/>
    <w:rsid w:val="00B47F3A"/>
    <w:rsid w:val="00B540DB"/>
    <w:rsid w:val="00B566E7"/>
    <w:rsid w:val="00B615FA"/>
    <w:rsid w:val="00B61D72"/>
    <w:rsid w:val="00B63270"/>
    <w:rsid w:val="00B7068F"/>
    <w:rsid w:val="00B72773"/>
    <w:rsid w:val="00B732FA"/>
    <w:rsid w:val="00B75762"/>
    <w:rsid w:val="00B75E38"/>
    <w:rsid w:val="00B80D30"/>
    <w:rsid w:val="00B83362"/>
    <w:rsid w:val="00B854B1"/>
    <w:rsid w:val="00B9044A"/>
    <w:rsid w:val="00B91DE2"/>
    <w:rsid w:val="00B94EA2"/>
    <w:rsid w:val="00BA03B0"/>
    <w:rsid w:val="00BA2CFA"/>
    <w:rsid w:val="00BA4263"/>
    <w:rsid w:val="00BA55CF"/>
    <w:rsid w:val="00BB0A93"/>
    <w:rsid w:val="00BB2B0A"/>
    <w:rsid w:val="00BC06A9"/>
    <w:rsid w:val="00BC336F"/>
    <w:rsid w:val="00BD3D4E"/>
    <w:rsid w:val="00BE1B8E"/>
    <w:rsid w:val="00BE3046"/>
    <w:rsid w:val="00BE79C8"/>
    <w:rsid w:val="00BF1465"/>
    <w:rsid w:val="00BF4693"/>
    <w:rsid w:val="00BF4745"/>
    <w:rsid w:val="00BF74E5"/>
    <w:rsid w:val="00C0208F"/>
    <w:rsid w:val="00C3325A"/>
    <w:rsid w:val="00C34044"/>
    <w:rsid w:val="00C34A0C"/>
    <w:rsid w:val="00C35941"/>
    <w:rsid w:val="00C37719"/>
    <w:rsid w:val="00C43E9B"/>
    <w:rsid w:val="00C45A92"/>
    <w:rsid w:val="00C50FDA"/>
    <w:rsid w:val="00C51E18"/>
    <w:rsid w:val="00C54E89"/>
    <w:rsid w:val="00C61E4E"/>
    <w:rsid w:val="00C630A2"/>
    <w:rsid w:val="00C63683"/>
    <w:rsid w:val="00C763EF"/>
    <w:rsid w:val="00C84DF7"/>
    <w:rsid w:val="00C9066B"/>
    <w:rsid w:val="00C96337"/>
    <w:rsid w:val="00C96BED"/>
    <w:rsid w:val="00C97EB8"/>
    <w:rsid w:val="00CB44D2"/>
    <w:rsid w:val="00CB52CD"/>
    <w:rsid w:val="00CC1F23"/>
    <w:rsid w:val="00CC42F8"/>
    <w:rsid w:val="00CC4394"/>
    <w:rsid w:val="00CC7104"/>
    <w:rsid w:val="00CD26FD"/>
    <w:rsid w:val="00CD2F1D"/>
    <w:rsid w:val="00CE53C2"/>
    <w:rsid w:val="00CF03B3"/>
    <w:rsid w:val="00CF09B6"/>
    <w:rsid w:val="00CF1F70"/>
    <w:rsid w:val="00CF2473"/>
    <w:rsid w:val="00CF2E3A"/>
    <w:rsid w:val="00D00833"/>
    <w:rsid w:val="00D0336F"/>
    <w:rsid w:val="00D10FD4"/>
    <w:rsid w:val="00D13677"/>
    <w:rsid w:val="00D16F3A"/>
    <w:rsid w:val="00D20932"/>
    <w:rsid w:val="00D22BC1"/>
    <w:rsid w:val="00D350DE"/>
    <w:rsid w:val="00D36189"/>
    <w:rsid w:val="00D4076A"/>
    <w:rsid w:val="00D44501"/>
    <w:rsid w:val="00D454A6"/>
    <w:rsid w:val="00D45571"/>
    <w:rsid w:val="00D54DAE"/>
    <w:rsid w:val="00D560A4"/>
    <w:rsid w:val="00D60159"/>
    <w:rsid w:val="00D61EA2"/>
    <w:rsid w:val="00D76534"/>
    <w:rsid w:val="00D80C64"/>
    <w:rsid w:val="00D81658"/>
    <w:rsid w:val="00D8557E"/>
    <w:rsid w:val="00D86D2D"/>
    <w:rsid w:val="00D90DA0"/>
    <w:rsid w:val="00D91277"/>
    <w:rsid w:val="00D94BB1"/>
    <w:rsid w:val="00D96A50"/>
    <w:rsid w:val="00DA4198"/>
    <w:rsid w:val="00DA7A1B"/>
    <w:rsid w:val="00DB388D"/>
    <w:rsid w:val="00DC58AA"/>
    <w:rsid w:val="00DC6E44"/>
    <w:rsid w:val="00DE06F1"/>
    <w:rsid w:val="00DE1087"/>
    <w:rsid w:val="00DE23C8"/>
    <w:rsid w:val="00DE385F"/>
    <w:rsid w:val="00DF246C"/>
    <w:rsid w:val="00E013C9"/>
    <w:rsid w:val="00E207CA"/>
    <w:rsid w:val="00E243EA"/>
    <w:rsid w:val="00E32A9F"/>
    <w:rsid w:val="00E33A25"/>
    <w:rsid w:val="00E4188B"/>
    <w:rsid w:val="00E42233"/>
    <w:rsid w:val="00E51C0F"/>
    <w:rsid w:val="00E5369C"/>
    <w:rsid w:val="00E54C4D"/>
    <w:rsid w:val="00E56328"/>
    <w:rsid w:val="00E63677"/>
    <w:rsid w:val="00E64EFB"/>
    <w:rsid w:val="00E75B54"/>
    <w:rsid w:val="00E77AD8"/>
    <w:rsid w:val="00E80457"/>
    <w:rsid w:val="00E82DB2"/>
    <w:rsid w:val="00E85AC3"/>
    <w:rsid w:val="00E8683C"/>
    <w:rsid w:val="00E868B8"/>
    <w:rsid w:val="00E92866"/>
    <w:rsid w:val="00E93EFD"/>
    <w:rsid w:val="00EA01A2"/>
    <w:rsid w:val="00EA568C"/>
    <w:rsid w:val="00EA767F"/>
    <w:rsid w:val="00EB59EE"/>
    <w:rsid w:val="00EB651D"/>
    <w:rsid w:val="00EB6C58"/>
    <w:rsid w:val="00EC2CD1"/>
    <w:rsid w:val="00EC441F"/>
    <w:rsid w:val="00EC6308"/>
    <w:rsid w:val="00ED4884"/>
    <w:rsid w:val="00ED51DA"/>
    <w:rsid w:val="00ED6482"/>
    <w:rsid w:val="00EE0552"/>
    <w:rsid w:val="00EE6265"/>
    <w:rsid w:val="00EF16D0"/>
    <w:rsid w:val="00EF76FB"/>
    <w:rsid w:val="00EF7F58"/>
    <w:rsid w:val="00F00008"/>
    <w:rsid w:val="00F00628"/>
    <w:rsid w:val="00F00D38"/>
    <w:rsid w:val="00F01A5B"/>
    <w:rsid w:val="00F04967"/>
    <w:rsid w:val="00F10AFE"/>
    <w:rsid w:val="00F12FDC"/>
    <w:rsid w:val="00F1422B"/>
    <w:rsid w:val="00F148E6"/>
    <w:rsid w:val="00F22573"/>
    <w:rsid w:val="00F22E92"/>
    <w:rsid w:val="00F245C9"/>
    <w:rsid w:val="00F31004"/>
    <w:rsid w:val="00F4340E"/>
    <w:rsid w:val="00F434A9"/>
    <w:rsid w:val="00F4739D"/>
    <w:rsid w:val="00F525C9"/>
    <w:rsid w:val="00F56F74"/>
    <w:rsid w:val="00F64167"/>
    <w:rsid w:val="00F64B8A"/>
    <w:rsid w:val="00F65E84"/>
    <w:rsid w:val="00F6673B"/>
    <w:rsid w:val="00F77AAD"/>
    <w:rsid w:val="00F8359B"/>
    <w:rsid w:val="00F916C4"/>
    <w:rsid w:val="00F97C33"/>
    <w:rsid w:val="00FA1988"/>
    <w:rsid w:val="00FA6B2C"/>
    <w:rsid w:val="00FA6CB0"/>
    <w:rsid w:val="00FB097B"/>
    <w:rsid w:val="00FB1856"/>
    <w:rsid w:val="00FB3BD7"/>
    <w:rsid w:val="00FB7566"/>
    <w:rsid w:val="00FC16D3"/>
    <w:rsid w:val="00FE5FA7"/>
    <w:rsid w:val="00FE6C3B"/>
    <w:rsid w:val="00FE71A5"/>
    <w:rsid w:val="00FF6200"/>
    <w:rsid w:val="00FF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88B546-ABB2-4A73-8E57-DE9ED45E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95B35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95B35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495B35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495B35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495B35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495B35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495B35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495B35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422B"/>
    <w:rPr>
      <w:color w:val="0000FF"/>
      <w:u w:val="single"/>
    </w:rPr>
  </w:style>
  <w:style w:type="paragraph" w:customStyle="1" w:styleId="Marin">
    <w:name w:val="Marin"/>
    <w:basedOn w:val="Normal"/>
    <w:rsid w:val="00471819"/>
    <w:pPr>
      <w:spacing w:before="0" w:after="120"/>
      <w:ind w:left="0" w:firstLine="0"/>
      <w:jc w:val="both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4C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24E20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24E20"/>
    <w:rPr>
      <w:rFonts w:ascii="Times Armenian" w:eastAsia="Times New Roman" w:hAnsi="Times Armenian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A869AC"/>
    <w:pPr>
      <w:widowControl w:val="0"/>
      <w:autoSpaceDE w:val="0"/>
      <w:autoSpaceDN w:val="0"/>
      <w:spacing w:before="0" w:after="0"/>
      <w:ind w:left="0" w:firstLine="0"/>
    </w:pPr>
    <w:rPr>
      <w:rFonts w:ascii="DejaVu Serif" w:eastAsia="DejaVu Serif" w:hAnsi="DejaVu Serif" w:cs="DejaVu Serif"/>
    </w:rPr>
  </w:style>
  <w:style w:type="character" w:customStyle="1" w:styleId="ListParagraphChar">
    <w:name w:val="List Paragraph Char"/>
    <w:link w:val="ListParagraph"/>
    <w:uiPriority w:val="34"/>
    <w:locked/>
    <w:rsid w:val="004941BD"/>
    <w:rPr>
      <w:rFonts w:ascii="Calibri" w:eastAsia="Calibri" w:hAnsi="Calibri" w:cs="Times New Roman"/>
    </w:rPr>
  </w:style>
  <w:style w:type="character" w:customStyle="1" w:styleId="apple-style-span">
    <w:name w:val="apple-style-span"/>
    <w:rsid w:val="004941BD"/>
  </w:style>
  <w:style w:type="paragraph" w:styleId="HTMLPreformatted">
    <w:name w:val="HTML Preformatted"/>
    <w:basedOn w:val="Normal"/>
    <w:link w:val="HTMLPreformattedChar"/>
    <w:uiPriority w:val="99"/>
    <w:unhideWhenUsed/>
    <w:rsid w:val="00DC5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58AA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95B3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495B3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495B3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495B3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495B3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495B3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495B3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495B3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95B35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95B3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495B35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95B35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495B35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95B35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495B35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95B35"/>
    <w:rPr>
      <w:rFonts w:ascii="Arial LatArm" w:eastAsia="Times New Roman" w:hAnsi="Arial LatArm" w:cs="Times New Roman"/>
      <w:sz w:val="20"/>
      <w:szCs w:val="20"/>
    </w:rPr>
  </w:style>
  <w:style w:type="paragraph" w:customStyle="1" w:styleId="Char">
    <w:name w:val="Char"/>
    <w:basedOn w:val="Normal"/>
    <w:semiHidden/>
    <w:rsid w:val="00495B3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495B3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495B35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95B35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495B35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495B35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495B35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95B3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495B35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495B3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495B35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95B3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495B35"/>
  </w:style>
  <w:style w:type="paragraph" w:customStyle="1" w:styleId="CharCharCharCharCharCharCharCharCharCharCharChar">
    <w:name w:val="Char Char Char Char Char Char Char Char Char Char Char Char"/>
    <w:basedOn w:val="Normal"/>
    <w:rsid w:val="00495B3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495B35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495B3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95B35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495B35"/>
    <w:rPr>
      <w:b/>
      <w:bCs/>
    </w:rPr>
  </w:style>
  <w:style w:type="character" w:customStyle="1" w:styleId="CharChar22">
    <w:name w:val="Char Char22"/>
    <w:rsid w:val="00495B3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95B3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95B3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95B3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95B35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495B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95B3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495B3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95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5B3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495B3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495B3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495B35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495B35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495B3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495B3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49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495B35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495B35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495B3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495B3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495B3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495B35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495B35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495B3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495B3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95B35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4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4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4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4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49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495B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495B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495B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495B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49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495B3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495B3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495B3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495B3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495B3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495B3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495B3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495B35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495B3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495B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495B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495B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11">
    <w:name w:val="Указатель 11"/>
    <w:basedOn w:val="Normal"/>
    <w:rsid w:val="00495B35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495B35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495B35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495B3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495B35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495B35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styleId="Emphasis">
    <w:name w:val="Emphasis"/>
    <w:qFormat/>
    <w:rsid w:val="00495B35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495B35"/>
    <w:rPr>
      <w:color w:val="605E5C"/>
      <w:shd w:val="clear" w:color="auto" w:fill="E1DFDD"/>
    </w:rPr>
  </w:style>
  <w:style w:type="paragraph" w:customStyle="1" w:styleId="Index11">
    <w:name w:val="Index 11"/>
    <w:basedOn w:val="Normal"/>
    <w:rsid w:val="00495B35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495B35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customStyle="1" w:styleId="ColorfulList-Accent1Char">
    <w:name w:val="Colorful List - Accent 1 Char"/>
    <w:link w:val="ColorfulList-Accent1"/>
    <w:uiPriority w:val="34"/>
    <w:locked/>
    <w:rsid w:val="00495B35"/>
    <w:rPr>
      <w:rFonts w:ascii="Times Armenian" w:hAnsi="Times Armenian" w:cs="Times Armenian"/>
      <w:sz w:val="24"/>
      <w:szCs w:val="24"/>
      <w:lang w:eastAsia="ru-RU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495B35"/>
    <w:pPr>
      <w:spacing w:after="0" w:line="240" w:lineRule="auto"/>
    </w:pPr>
    <w:rPr>
      <w:rFonts w:ascii="Times Armenian" w:hAnsi="Times Armenian" w:cs="Times Armenian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0B6D3-EF99-4773-96AC-4B0933A31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2374</Words>
  <Characters>13533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Irina Eghiazaryan</cp:lastModifiedBy>
  <cp:revision>358</cp:revision>
  <cp:lastPrinted>2022-07-22T06:16:00Z</cp:lastPrinted>
  <dcterms:created xsi:type="dcterms:W3CDTF">2022-03-21T08:45:00Z</dcterms:created>
  <dcterms:modified xsi:type="dcterms:W3CDTF">2022-07-22T10:50:00Z</dcterms:modified>
</cp:coreProperties>
</file>